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41" w:rsidRDefault="00737DA4">
      <w:pPr>
        <w:pStyle w:val="1"/>
      </w:pPr>
      <w:bookmarkStart w:id="0" w:name="_GoBack"/>
      <w:r>
        <w:t xml:space="preserve">Госавтоинспекция напоминает </w:t>
      </w:r>
      <w:bookmarkEnd w:id="0"/>
      <w:r>
        <w:t xml:space="preserve">о необходимости использования </w:t>
      </w:r>
      <w:proofErr w:type="spellStart"/>
      <w:r>
        <w:t>световозвращающих</w:t>
      </w:r>
      <w:proofErr w:type="spellEnd"/>
      <w:r>
        <w:t xml:space="preserve"> элементов</w:t>
      </w:r>
    </w:p>
    <w:p w:rsidR="00F90E41" w:rsidRDefault="00737DA4">
      <w:pPr>
        <w:ind w:left="14" w:right="19"/>
      </w:pPr>
      <w:r>
        <w:t>Нижегородская Госавтоинспекция напоми</w:t>
      </w:r>
      <w:r w:rsidR="00E91052">
        <w:t>н</w:t>
      </w:r>
      <w:r>
        <w:t>ает, что согласно пункту 4.1 Правил дорожного движения, люди, находящи</w:t>
      </w:r>
      <w:r w:rsidR="00E91052">
        <w:t>е</w:t>
      </w:r>
      <w:r>
        <w:t>ся ночью на</w:t>
      </w:r>
      <w:r>
        <w:t xml:space="preserve"> проезжей части дороги вне населенного пункта, должны иметь </w:t>
      </w:r>
      <w:proofErr w:type="spellStart"/>
      <w:r>
        <w:t>световозвращающие</w:t>
      </w:r>
      <w:proofErr w:type="spellEnd"/>
      <w:r>
        <w:t xml:space="preserve"> элементы на одежде или на аксессуарах.</w:t>
      </w:r>
    </w:p>
    <w:p w:rsidR="00F90E41" w:rsidRDefault="00737DA4">
      <w:pPr>
        <w:ind w:left="14" w:right="19"/>
      </w:pPr>
      <w:r>
        <w:t xml:space="preserve">В сумерках или в темноте пешехода </w:t>
      </w:r>
      <w:r w:rsidR="00E91052">
        <w:t>н</w:t>
      </w:r>
      <w:r>
        <w:t xml:space="preserve">а дороге почти не видно. Благодаря </w:t>
      </w:r>
      <w:proofErr w:type="spellStart"/>
      <w:r>
        <w:t>световозвращающим</w:t>
      </w:r>
      <w:proofErr w:type="spellEnd"/>
      <w:r>
        <w:t xml:space="preserve"> элементам пеш</w:t>
      </w:r>
      <w:r w:rsidR="00E91052">
        <w:t>е</w:t>
      </w:r>
      <w:r>
        <w:t>ходы в условиях плохой или недостаточн</w:t>
      </w:r>
      <w:r>
        <w:t>ой видимости обеспечены безоп</w:t>
      </w:r>
      <w:r w:rsidR="00E91052">
        <w:t>а</w:t>
      </w:r>
      <w:r>
        <w:t xml:space="preserve">сностью на дороге. Яркое световое пятно, создаваемое </w:t>
      </w:r>
      <w:proofErr w:type="spellStart"/>
      <w:r>
        <w:t>световозвраща</w:t>
      </w:r>
      <w:r w:rsidR="00836ECC">
        <w:t>т</w:t>
      </w:r>
      <w:r>
        <w:t>елем</w:t>
      </w:r>
      <w:proofErr w:type="spellEnd"/>
      <w:r>
        <w:t>, привлечет внимание водителя и позволит ему вовремя заметить пеш хода. Человек, имеющий при себе такой элемент, виден на расстоянии, втро</w:t>
      </w:r>
      <w:r w:rsidR="00836ECC">
        <w:t>е</w:t>
      </w:r>
      <w:r>
        <w:t xml:space="preserve"> превышающем спос</w:t>
      </w:r>
      <w:r>
        <w:t>обность водителя заметить его без отражателя (130-400м</w:t>
      </w:r>
      <w:r>
        <w:rPr>
          <w:noProof/>
        </w:rPr>
        <w:drawing>
          <wp:inline distT="0" distB="0" distL="0" distR="0">
            <wp:extent cx="94488" cy="164639"/>
            <wp:effectExtent l="0" t="0" r="0" b="0"/>
            <wp:docPr id="8060" name="Picture 8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0" name="Picture 80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6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E41" w:rsidRDefault="00737DA4">
      <w:pPr>
        <w:ind w:left="14" w:right="19"/>
      </w:pPr>
      <w:proofErr w:type="spellStart"/>
      <w:r>
        <w:t>Световозвращающие</w:t>
      </w:r>
      <w:proofErr w:type="spellEnd"/>
      <w:r>
        <w:t xml:space="preserve"> элементы необходи</w:t>
      </w:r>
      <w:r w:rsidR="00E91052">
        <w:t>м</w:t>
      </w:r>
      <w:r>
        <w:t>о прикреплять к верхней одежде, рюкзакам, сумкам, так, чтобы при пере</w:t>
      </w:r>
      <w:r w:rsidR="00836ECC">
        <w:t>х</w:t>
      </w:r>
      <w:r>
        <w:t xml:space="preserve">оде через проезжую часть на них попадал </w:t>
      </w:r>
      <w:proofErr w:type="gramStart"/>
      <w:r>
        <w:t>свет фар автомобилей</w:t>
      </w:r>
      <w:proofErr w:type="gramEnd"/>
      <w:r>
        <w:t xml:space="preserve"> и они всегда </w:t>
      </w:r>
      <w:r w:rsidR="00E91052">
        <w:t>б</w:t>
      </w:r>
      <w:r>
        <w:t>ыли видны водителю.</w:t>
      </w:r>
    </w:p>
    <w:p w:rsidR="00F90E41" w:rsidRDefault="00737DA4">
      <w:pPr>
        <w:spacing w:after="30"/>
        <w:ind w:left="14" w:right="1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7257288</wp:posOffset>
            </wp:positionH>
            <wp:positionV relativeFrom="page">
              <wp:posOffset>7192282</wp:posOffset>
            </wp:positionV>
            <wp:extent cx="9144" cy="12195"/>
            <wp:effectExtent l="0" t="0" r="0" b="0"/>
            <wp:wrapSquare wrapText="bothSides"/>
            <wp:docPr id="3707" name="Picture 3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7" name="Picture 37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Световозвращающие</w:t>
      </w:r>
      <w:proofErr w:type="spellEnd"/>
      <w:r>
        <w:t xml:space="preserve"> элементы у ребенка ростом до 140 см можно размещать на одежде спереди, сзади и с каждого бока, чтобы ребенок был виден как водителям встречного, так и попут</w:t>
      </w:r>
      <w:r w:rsidR="00E91052">
        <w:t>н</w:t>
      </w:r>
      <w:r>
        <w:t>ого транспорта, а также на рюкзаке, верхней части рукавов одежды, головн</w:t>
      </w:r>
      <w:r w:rsidR="00333244">
        <w:t>о</w:t>
      </w:r>
      <w:r>
        <w:t>м уборе</w:t>
      </w:r>
      <w:r>
        <w:t>.</w:t>
      </w:r>
    </w:p>
    <w:p w:rsidR="00F90E41" w:rsidRDefault="00737DA4">
      <w:pPr>
        <w:ind w:left="14" w:right="19"/>
      </w:pPr>
      <w:r>
        <w:t>Их дизайн очень разнообразен и не по</w:t>
      </w:r>
      <w:r w:rsidR="00333244">
        <w:t>р</w:t>
      </w:r>
      <w:r>
        <w:t xml:space="preserve">тит внешний вид одежды. Большой популярностью пользуются </w:t>
      </w:r>
      <w:proofErr w:type="spellStart"/>
      <w:r>
        <w:t>фликеры</w:t>
      </w:r>
      <w:proofErr w:type="spellEnd"/>
      <w:r>
        <w:t xml:space="preserve"> — специальные детали для детей и подростков. </w:t>
      </w:r>
      <w:proofErr w:type="spellStart"/>
      <w:r>
        <w:t>Фликеры</w:t>
      </w:r>
      <w:proofErr w:type="spellEnd"/>
      <w:r>
        <w:t xml:space="preserve"> представляют соб</w:t>
      </w:r>
      <w:r w:rsidR="00333244">
        <w:t>о</w:t>
      </w:r>
      <w:r>
        <w:t>й наклейки или значки, они легко крепятся к детской одежде,</w:t>
      </w:r>
    </w:p>
    <w:p w:rsidR="00F90E41" w:rsidRDefault="00737DA4">
      <w:pPr>
        <w:ind w:left="14" w:right="19"/>
      </w:pPr>
      <w:r>
        <w:t>Как вариант можно прио</w:t>
      </w:r>
      <w:r>
        <w:t>брести светоо</w:t>
      </w:r>
      <w:r w:rsidR="00333244">
        <w:t>тр</w:t>
      </w:r>
      <w:r>
        <w:t>ажающую тесьму, которая также пришивается к одежде. Светоотражаю</w:t>
      </w:r>
      <w:r w:rsidR="00333244">
        <w:t>щую</w:t>
      </w:r>
      <w:r>
        <w:t xml:space="preserve"> ленту необходимо пришить на рукава верхней одежды детей, либо на нар</w:t>
      </w:r>
      <w:r w:rsidR="00333244">
        <w:t>у</w:t>
      </w:r>
      <w:r>
        <w:t>кавные повязки так, чтобы они не были закрыты при движении и с</w:t>
      </w:r>
      <w:r w:rsidR="00333244">
        <w:t>п</w:t>
      </w:r>
      <w:r>
        <w:t>особствовали зрительному восприятию. Рекоменд</w:t>
      </w:r>
      <w:r>
        <w:t>уется наносить их в виде горизонтальных и вертикальных полос на внешнюю часть рукавов.</w:t>
      </w:r>
      <w:r>
        <w:rPr>
          <w:noProof/>
        </w:rPr>
        <w:drawing>
          <wp:inline distT="0" distB="0" distL="0" distR="0">
            <wp:extent cx="3048" cy="24392"/>
            <wp:effectExtent l="0" t="0" r="0" b="0"/>
            <wp:docPr id="3708" name="Picture 3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8" name="Picture 37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E41" w:rsidRDefault="00737DA4">
      <w:pPr>
        <w:ind w:left="14" w:right="19"/>
      </w:pPr>
      <w:r>
        <w:t>Для несовершеннолетних велосипедистов эффективно использовать нашивки из светоотражающей ленты на ж</w:t>
      </w:r>
      <w:r w:rsidR="00836ECC">
        <w:t>ил</w:t>
      </w:r>
      <w:r>
        <w:t xml:space="preserve">етах и поясах, наклейки </w:t>
      </w:r>
      <w:proofErr w:type="spellStart"/>
      <w:r>
        <w:t>фликеров</w:t>
      </w:r>
      <w:proofErr w:type="spellEnd"/>
      <w:r>
        <w:t xml:space="preserve"> - на касках, элементах велосипеда. </w:t>
      </w:r>
      <w:r>
        <w:rPr>
          <w:noProof/>
        </w:rPr>
        <w:drawing>
          <wp:inline distT="0" distB="0" distL="0" distR="0">
            <wp:extent cx="3048" cy="24390"/>
            <wp:effectExtent l="0" t="0" r="0" b="0"/>
            <wp:docPr id="3709" name="Picture 3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9" name="Picture 37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E41" w:rsidRDefault="00737DA4">
      <w:pPr>
        <w:ind w:left="14" w:right="19"/>
      </w:pPr>
      <w:r>
        <w:t>Госавтоинспекция рекомендуют родите</w:t>
      </w:r>
      <w:r w:rsidR="00836ECC">
        <w:t>ля</w:t>
      </w:r>
      <w:r>
        <w:t xml:space="preserve">м обеспечить ребёнка </w:t>
      </w:r>
      <w:proofErr w:type="spellStart"/>
      <w:r>
        <w:t>световозвращательным</w:t>
      </w:r>
      <w:proofErr w:type="spellEnd"/>
      <w:r>
        <w:t xml:space="preserve"> элементом, а затем конт</w:t>
      </w:r>
      <w:r w:rsidR="00333244">
        <w:t>р</w:t>
      </w:r>
      <w:r>
        <w:t>олировать их ношение, вне зависимости от времени суток и времени года, особенно в непогоду. Вместе с этим дети-пешеходы должны знать и собл</w:t>
      </w:r>
      <w:r w:rsidR="00333244">
        <w:t>ю</w:t>
      </w:r>
      <w:r>
        <w:t>дать правила</w:t>
      </w:r>
      <w:r>
        <w:t xml:space="preserve"> безопасного поведения на дороге.</w:t>
      </w:r>
    </w:p>
    <w:p w:rsidR="00F90E41" w:rsidRDefault="00737DA4">
      <w:pPr>
        <w:ind w:left="14" w:right="19"/>
      </w:pPr>
      <w:r>
        <w:t>Присутствие светоотражающих элементов на детской одежде может значительно снизить детский травматизм на доро</w:t>
      </w:r>
      <w:r w:rsidR="00836ECC">
        <w:t>г</w:t>
      </w:r>
      <w:r>
        <w:t>ах!</w:t>
      </w:r>
    </w:p>
    <w:p w:rsidR="00F90E41" w:rsidRDefault="00737DA4">
      <w:pPr>
        <w:spacing w:after="35"/>
        <w:ind w:left="14" w:right="19"/>
      </w:pPr>
      <w:r>
        <w:t>Так же, сотрудники Г</w:t>
      </w:r>
      <w:r w:rsidR="00836ECC">
        <w:t>ИБ</w:t>
      </w:r>
      <w:r>
        <w:t xml:space="preserve">ДД </w:t>
      </w:r>
      <w:proofErr w:type="gramStart"/>
      <w:r>
        <w:t>напоминают</w:t>
      </w:r>
      <w:proofErr w:type="gramEnd"/>
      <w:r>
        <w:t xml:space="preserve"> что с 18 марта 2018 в соответствии с пунктом 2.3.4 ПДД РФ в случ</w:t>
      </w:r>
      <w:r w:rsidR="00836ECC">
        <w:t>а</w:t>
      </w:r>
      <w:r>
        <w:t>е вынужд</w:t>
      </w:r>
      <w:r>
        <w:t xml:space="preserve">енной остановки </w:t>
      </w:r>
      <w:r>
        <w:t>транспортного средства или дорожно-транс</w:t>
      </w:r>
      <w:r w:rsidR="00836ECC">
        <w:t>п</w:t>
      </w:r>
      <w:r>
        <w:t>ортного происшествия вне населенных пунктов в темное время суток ли</w:t>
      </w:r>
      <w:r w:rsidR="00836ECC">
        <w:t>б</w:t>
      </w:r>
      <w:r>
        <w:t>о в условиях ограниченной видимости при нахождении на проезжей част</w:t>
      </w:r>
      <w:r w:rsidR="00836ECC">
        <w:t>и</w:t>
      </w:r>
      <w:r>
        <w:t xml:space="preserve"> или обочине водитель либо пешеходы должны быть одеты в куртку, </w:t>
      </w:r>
      <w:r w:rsidR="00836ECC">
        <w:t>ж</w:t>
      </w:r>
      <w:r>
        <w:t xml:space="preserve">илет или жилет-накидку с полосами из </w:t>
      </w:r>
      <w:proofErr w:type="spellStart"/>
      <w:r>
        <w:t>световозвращающего</w:t>
      </w:r>
      <w:proofErr w:type="spellEnd"/>
      <w:r>
        <w:t xml:space="preserve"> мат</w:t>
      </w:r>
      <w:r w:rsidR="00836ECC">
        <w:t>е</w:t>
      </w:r>
      <w:r>
        <w:t>риала, соответствующего требованиям ГОСТа 12.4.281-2014.</w:t>
      </w:r>
    </w:p>
    <w:p w:rsidR="00F90E41" w:rsidRDefault="00737DA4">
      <w:pPr>
        <w:spacing w:after="92"/>
        <w:ind w:left="77" w:right="19"/>
      </w:pPr>
      <w:r>
        <w:lastRenderedPageBreak/>
        <w:t>Обращаем внимание, что водитель, покидая транспортное средство вне населенного пункта, становится пешеходом, что так же обязывает его испол</w:t>
      </w:r>
      <w:r>
        <w:t>ьзовать светоотражающие элементы.</w:t>
      </w:r>
    </w:p>
    <w:p w:rsidR="00F90E41" w:rsidRDefault="00737DA4">
      <w:pPr>
        <w:spacing w:after="377"/>
        <w:ind w:left="14" w:right="19"/>
      </w:pPr>
      <w:r>
        <w:t xml:space="preserve">Отсутствие </w:t>
      </w:r>
      <w:proofErr w:type="spellStart"/>
      <w:r>
        <w:t>световозвращательных</w:t>
      </w:r>
      <w:proofErr w:type="spellEnd"/>
      <w:r>
        <w:t xml:space="preserve"> элементов влечет за собой наказание в виде штрафа размером - 500 рублей, в соответ</w:t>
      </w:r>
      <w:r w:rsidR="00836ECC">
        <w:t>с</w:t>
      </w:r>
      <w:r>
        <w:t>твии с частью 1 статьи 12.29 КоАП РФ.</w:t>
      </w:r>
    </w:p>
    <w:p w:rsidR="00F90E41" w:rsidRDefault="00836ECC" w:rsidP="00737DA4">
      <w:pPr>
        <w:spacing w:after="3157"/>
        <w:ind w:right="19" w:firstLine="0"/>
      </w:pPr>
      <w:r>
        <w:t>ОПБДД и ОА</w:t>
      </w:r>
      <w:r w:rsidR="00737DA4">
        <w:t>Р УГИБДД ГУ МВД России п</w:t>
      </w:r>
      <w:r>
        <w:t>о</w:t>
      </w:r>
      <w:r w:rsidR="00737DA4">
        <w:t xml:space="preserve"> Нижегородской области                              </w:t>
      </w:r>
      <w:r w:rsidR="00737DA4">
        <w:t>268-36-37</w:t>
      </w:r>
    </w:p>
    <w:p w:rsidR="00F90E41" w:rsidRDefault="00737DA4">
      <w:pPr>
        <w:spacing w:after="0" w:line="259" w:lineRule="auto"/>
        <w:ind w:left="5890" w:right="0" w:firstLine="0"/>
        <w:jc w:val="left"/>
      </w:pPr>
      <w:r>
        <w:rPr>
          <w:noProof/>
        </w:rPr>
        <w:drawing>
          <wp:inline distT="0" distB="0" distL="0" distR="0">
            <wp:extent cx="3048" cy="4536718"/>
            <wp:effectExtent l="0" t="0" r="0" b="0"/>
            <wp:docPr id="8062" name="Picture 8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2" name="Picture 80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53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E41">
      <w:pgSz w:w="11904" w:h="16838"/>
      <w:pgMar w:top="1187" w:right="922" w:bottom="302" w:left="1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41"/>
    <w:rsid w:val="00333244"/>
    <w:rsid w:val="00737DA4"/>
    <w:rsid w:val="00836ECC"/>
    <w:rsid w:val="00E91052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B8AE"/>
  <w15:docId w15:val="{C58B9755-C0F9-4EEF-8004-955095D5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28" w:lineRule="auto"/>
      <w:ind w:right="110" w:firstLine="56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1" w:line="222" w:lineRule="auto"/>
      <w:ind w:left="2659" w:hanging="2059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2020-10-11T18:10:00Z</dcterms:created>
  <dcterms:modified xsi:type="dcterms:W3CDTF">2020-10-11T18:10:00Z</dcterms:modified>
</cp:coreProperties>
</file>