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1A4" w14:textId="77777777" w:rsidR="00A82D56" w:rsidRDefault="00A82D56" w:rsidP="00A82D56">
      <w:pPr>
        <w:pStyle w:val="c3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Особенности закаливания ребенка в осенне-зимний период</w:t>
      </w:r>
    </w:p>
    <w:p w14:paraId="48216AF2" w14:textId="2E8C1B94" w:rsidR="00A82D56" w:rsidRDefault="008F4214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О</w:t>
      </w:r>
      <w:r w:rsidR="00A82D56">
        <w:rPr>
          <w:rStyle w:val="c1"/>
          <w:color w:val="212529"/>
          <w:sz w:val="28"/>
          <w:szCs w:val="28"/>
        </w:rPr>
        <w:t>сеннее-зимний период так себе время для начала закаляющих процедур. Перепады температур достаточно высоки, влажность, ветра, серое небо, настроение слегка не того…</w:t>
      </w:r>
    </w:p>
    <w:p w14:paraId="4510B2DC" w14:textId="461C3F20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Меж тем, вынести такое существенное изменение в своей жизни , да еще и осенью, способен даже не всякий взрослый, а уж тем более осенью. А уж тем более не способен вынести его легко ребенок, который вообще обладает незрелой нервной системой и новшества хоть и любит, но желательно теплые и комфортные. А закаливание это же существенный выход за пределы зона телесного комфорта. И не только потому, что это сама по себе первую неделю процедура не ахти какая приятная, но и потому, что делать эту процедуру надо без перерыва, каждый день, в любую погоду и самочувствие. А дети не очень любят новые правила</w:t>
      </w:r>
      <w:r w:rsidR="008F4214">
        <w:rPr>
          <w:rStyle w:val="c1"/>
          <w:color w:val="212529"/>
          <w:sz w:val="28"/>
          <w:szCs w:val="28"/>
        </w:rPr>
        <w:t>.</w:t>
      </w:r>
    </w:p>
    <w:p w14:paraId="2CAA7FCF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Осень отличается от времени года не только тем, что идут дожди, но и тем, что стремительно сокращается световой день, а наши тела и психики этого не любят и стараются уменьшить свои энергетические расходы: больше спать, меньше двигаться, при любом перерасходе энергии укладывать нас в кровати. Закаливание же – процедура направленная на обратное, на обострение физиологического стресса, а вовсе не на покой.</w:t>
      </w:r>
    </w:p>
    <w:p w14:paraId="23F5F288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Главное теперь – аккуратность. Даже в самые благоприятные периоды года при закаливании следует соблюдать осторожность – повышать уровень стрессового (закаливающего) фактора и время контакта с ним постепенно, не гнаться за рекордами, проводить процедуры на готовое тело и в определенной последовательности. Сначала осваивается обтирание, потом прогулки на свежем воздухе (замечу – активные прогулки!), потом обливания холодной водой (начинать с теплой), потом душ контрастный и, наконец, купание (уже летом, когда организм готов). Вся эта последовательность относится и к детскому закаливанию в осеннее- зимний период. То есть сначала обтирание – губкой, в прогретом помещении, с последующим растиранием и в два приема – сначала сверху до пояса, потом, после растирания, вниз от пояса. Потом постепенно понижается температура воды, которой вы будете обтирать ребенка, после этого оставляется тельце полностью оголенным во время обтирания. И уже затем только подключаются долгие активные прогулки на улице в любую погоду (пожалуй, шторм можно исключить). После прогулок настает пора осваивать обливания теплой водой, можно, кстати, сразу после прогулки – сначала для обогрева тела, а потом и для совмещения с закаливающим обливанием. И только после того, как ваш ребенок спокойно переносит все эти процедуры (кстати ни в коем случае не выводить после обливания в течение часа на улицу), вы можете подключать холодные обливания.  Бдительность и аккуратность, неспешность и регулярность – основы в закаливании в осеннее-зимний период.</w:t>
      </w:r>
    </w:p>
    <w:p w14:paraId="2D660614" w14:textId="77777777" w:rsidR="00A82D56" w:rsidRDefault="00A82D56" w:rsidP="00A82D56">
      <w:pPr>
        <w:pStyle w:val="c3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Закаливание</w:t>
      </w:r>
    </w:p>
    <w:p w14:paraId="3E03E95C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 xml:space="preserve">Закаливание — один из наиболее эффективных методов повышения сопротивляемости детского организма резким колебаниям температуры </w:t>
      </w:r>
      <w:r>
        <w:rPr>
          <w:rStyle w:val="c1"/>
          <w:color w:val="212529"/>
          <w:sz w:val="28"/>
          <w:szCs w:val="28"/>
        </w:rPr>
        <w:lastRenderedPageBreak/>
        <w:t>воздуха и, что особенно важно, так называемым простудным заболеваниям. Для закаливания используются факторы внешней среды – воздух, вода, солнце. Основной 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</w:t>
      </w:r>
    </w:p>
    <w:p w14:paraId="371C3BD3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Существуют несколько обязательных правил:</w:t>
      </w:r>
    </w:p>
    <w:p w14:paraId="512FD97B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Во-первых, любые закаливающие процедуры надо проводить систематически. При нерегулярном их проведении организм не может выработать необходимые реакции. Закаливание нельзя проводить как бы впрок. Если закаливающиеся процедуры прекращаются (обычно в холодное время года), то образовавшиеся в организме условия связи на раздражения холодом быстро угасают и сопротивляемость снижается. Поэтому при изменении условий, связанных с сезоном года, следует не отменять закаливающие процедуры, а просто несколько изменить их.</w:t>
      </w:r>
    </w:p>
    <w:p w14:paraId="33B716A1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 возраста, организм которых не способен быстро реагировать на холодные факторы.</w:t>
      </w:r>
    </w:p>
    <w:p w14:paraId="11EBFB41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В — третьих, очень важно учитывать индивидуальные особенности ребенка, его реакцию на применяемые раздражители. Закаливание можно проводить только при положительном отношении ребенка к процедуре.</w:t>
      </w:r>
    </w:p>
    <w:p w14:paraId="25129B25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Необходимо учитывать состояние здоровья ребенка, особенности его высшей нервной деятельности. Более осторожно проводить закаливание ослабленных и часто болеющих детей.</w:t>
      </w:r>
    </w:p>
    <w:p w14:paraId="55D6AC90" w14:textId="77777777" w:rsidR="00A82D56" w:rsidRDefault="00A82D56" w:rsidP="00A82D56">
      <w:pPr>
        <w:pStyle w:val="c3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МЕТОДИКА ПРОВЕДЕНИЯ ЗАКАЛИВАЮЩИХ ПРОЦЕДУР</w:t>
      </w:r>
    </w:p>
    <w:p w14:paraId="27A6ED27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Закаливание воздухом 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</w:t>
      </w:r>
    </w:p>
    <w:p w14:paraId="49E4A6AB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Наиболее мягкой закаливающий процедурой являются воздушные ванны. Сначала проводятся местные воздушные ванны, когда у ребенка обнажены только руки и ноги (например, во время утренней гимнастики). Позднее применяют общие воздушные ванны при обнажении всего тела ребенка. Продолжительность воздушной ванны увеличивается постепенно, достигая 5-8 мин.</w:t>
      </w:r>
    </w:p>
    <w:p w14:paraId="63DABC1F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Температуру воздуха в помещении надо постепенно снижать на 1-2°С 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охлаждение организма наступает быстрее.</w:t>
      </w:r>
    </w:p>
    <w:p w14:paraId="596FCE79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 xml:space="preserve">Закаливание водой начинают с самых слабых воздействий, которые вскоре заменяются общими процедурами. Наиболее мягкой водной процедурой является влажное обтирание, после которого кожу ребенка необходимо </w:t>
      </w:r>
      <w:r>
        <w:rPr>
          <w:rStyle w:val="c1"/>
          <w:color w:val="212529"/>
          <w:sz w:val="28"/>
          <w:szCs w:val="28"/>
        </w:rPr>
        <w:lastRenderedPageBreak/>
        <w:t>растереть мягким сухим полотенцем. Сначала обтирают руки и ноги, затем все тело.</w:t>
      </w:r>
    </w:p>
    <w:p w14:paraId="3150D04C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К местным процедурам относится обливание ног водой. При этом смачивают нижнюю половину голени и стопы. Обливание ног проводят при t° воздуха в помещении не ниже 20°С.</w:t>
      </w:r>
    </w:p>
    <w:p w14:paraId="0453D35F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К местным водным процедурам относятся местные ванны для рук и ног. Ручные ванны можно проводить во время игры с водой. Ножные ванны оказывают не только местное, но и общее воздействие на организм ребенка. Ножные ванны проводятся детям с 1,5 лет. Сначала ребенку моют ноги теплой водой, затем все более холодной (снижают t° через 4-5 дней на 1°С и доводят до 22°С, детям старшим 18°С). Продолжительность ножной ванны от 1 до 3 мин. Ноги должны быть при этом теплыми. В этом случае воздействие холодной воды вызывает соответствующую реакцию со стороны кровеносных сосудов. При обливании или мытье холодных ног такой реакции не наступает. Поэтому обливание ног нужно проводить после дневного сна.</w:t>
      </w:r>
    </w:p>
    <w:p w14:paraId="1EE09C3C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Душ является более сильным закаливающим средством, чем обливание, поскольку на кожу ребенка оказывают воздействие более сильные струи воды, возбуждающие ребенка. Особенно он полезен детям вялым и заторможенным.</w:t>
      </w:r>
    </w:p>
    <w:p w14:paraId="29D67088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Закаливание солнцем происходит обычно во время прогулок. Продолжительность солнечных ванн от 2-3 до 10 мин. одномоментное. Очень важно следить за индивидуальной реакцией ребенка на облучение, не допуская перегревания.</w:t>
      </w:r>
    </w:p>
    <w:p w14:paraId="22A7D6DE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Избегаем возможных ошибок</w:t>
      </w:r>
    </w:p>
    <w:p w14:paraId="1BEAC4BD" w14:textId="77777777" w:rsidR="00A82D56" w:rsidRDefault="00A82D56" w:rsidP="00A82D56">
      <w:pPr>
        <w:pStyle w:val="c0"/>
        <w:shd w:val="clear" w:color="auto" w:fill="F4F4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12529"/>
          <w:sz w:val="28"/>
          <w:szCs w:val="28"/>
        </w:rPr>
        <w:t>Закаливание — достаточно «сильное средство». И для того чтобы не использовать его во вред, нужно учесть несколько основных принципов использования этой методики.</w:t>
      </w:r>
    </w:p>
    <w:p w14:paraId="68DF2CD1" w14:textId="77777777" w:rsidR="00215B44" w:rsidRDefault="00215B44"/>
    <w:sectPr w:rsidR="0021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56"/>
    <w:rsid w:val="00215B44"/>
    <w:rsid w:val="008F4214"/>
    <w:rsid w:val="00A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451C"/>
  <w15:chartTrackingRefBased/>
  <w15:docId w15:val="{AE156EB0-E4C6-4676-B11E-7FAEFD79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D56"/>
  </w:style>
  <w:style w:type="paragraph" w:customStyle="1" w:styleId="c0">
    <w:name w:val="c0"/>
    <w:basedOn w:val="a"/>
    <w:rsid w:val="00A8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Epta</dc:creator>
  <cp:keywords/>
  <dc:description/>
  <cp:lastModifiedBy>Gordon Epta</cp:lastModifiedBy>
  <cp:revision>2</cp:revision>
  <dcterms:created xsi:type="dcterms:W3CDTF">2022-11-07T19:07:00Z</dcterms:created>
  <dcterms:modified xsi:type="dcterms:W3CDTF">2022-11-13T09:02:00Z</dcterms:modified>
</cp:coreProperties>
</file>