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42" w:rsidRPr="004D1542" w:rsidRDefault="004D1542" w:rsidP="004D1542">
      <w:pPr>
        <w:spacing w:after="73" w:line="259" w:lineRule="auto"/>
        <w:ind w:right="0"/>
      </w:pPr>
      <w:r w:rsidRPr="004D1542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FB1FFAA" wp14:editId="0AA9E1D8">
            <wp:simplePos x="0" y="0"/>
            <wp:positionH relativeFrom="margin">
              <wp:posOffset>-488950</wp:posOffset>
            </wp:positionH>
            <wp:positionV relativeFrom="margin">
              <wp:posOffset>-589915</wp:posOffset>
            </wp:positionV>
            <wp:extent cx="7353300" cy="10334625"/>
            <wp:effectExtent l="0" t="0" r="0" b="9525"/>
            <wp:wrapSquare wrapText="bothSides"/>
            <wp:docPr id="1" name="Рисунок 1" descr="C:\Users\Пользователь\Desktop\рабочая программа скан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ая программа скан 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542" w:rsidRDefault="004D1542">
      <w:pPr>
        <w:spacing w:after="0" w:line="259" w:lineRule="auto"/>
        <w:ind w:left="4758" w:right="0" w:firstLine="0"/>
        <w:jc w:val="left"/>
        <w:rPr>
          <w:b/>
          <w:sz w:val="28"/>
        </w:rPr>
      </w:pPr>
    </w:p>
    <w:p w:rsidR="00DF1E25" w:rsidRDefault="004D1542">
      <w:pPr>
        <w:spacing w:after="0" w:line="259" w:lineRule="auto"/>
        <w:ind w:left="4758" w:right="0" w:firstLine="0"/>
        <w:jc w:val="left"/>
      </w:pPr>
      <w:r>
        <w:rPr>
          <w:b/>
          <w:sz w:val="28"/>
        </w:rPr>
        <w:t xml:space="preserve">Содержание </w:t>
      </w:r>
    </w:p>
    <w:p w:rsidR="00DF1E25" w:rsidRDefault="004D1542">
      <w:pPr>
        <w:spacing w:after="0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146" w:type="dxa"/>
        <w:tblInd w:w="5" w:type="dxa"/>
        <w:tblCellMar>
          <w:top w:w="7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826"/>
        <w:gridCol w:w="9320"/>
      </w:tblGrid>
      <w:tr w:rsidR="00DF1E25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Паспорт программы развития муниципального бюджетного дошкольного образовательного учреждения «Детский сад № 21» </w:t>
            </w:r>
          </w:p>
        </w:tc>
      </w:tr>
      <w:tr w:rsidR="00DF1E25">
        <w:trPr>
          <w:trHeight w:val="19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6" w:line="259" w:lineRule="auto"/>
              <w:ind w:left="0" w:right="0" w:firstLine="0"/>
              <w:jc w:val="left"/>
            </w:pPr>
            <w:r>
              <w:t xml:space="preserve">Аналитическое и прогностическое обоснование Программы развития </w:t>
            </w:r>
          </w:p>
          <w:p w:rsidR="00DF1E25" w:rsidRDefault="004D1542">
            <w:pPr>
              <w:spacing w:after="24" w:line="259" w:lineRule="auto"/>
              <w:ind w:left="327" w:right="0" w:firstLine="0"/>
              <w:jc w:val="left"/>
            </w:pPr>
            <w:r>
              <w:t>2.1.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Кадровое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2.2.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Организационно-содержательное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2.3.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9" w:line="259" w:lineRule="auto"/>
              <w:ind w:left="327" w:right="0" w:firstLine="0"/>
              <w:jc w:val="left"/>
            </w:pPr>
            <w:r>
              <w:t>2.4.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Информационное обеспечение </w:t>
            </w:r>
          </w:p>
          <w:p w:rsidR="00DF1E25" w:rsidRDefault="004D1542">
            <w:pPr>
              <w:spacing w:after="5" w:line="259" w:lineRule="auto"/>
              <w:ind w:left="327" w:right="0" w:firstLine="0"/>
              <w:jc w:val="left"/>
            </w:pPr>
            <w:r>
              <w:t>2.5.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Организационно-правовое обеспечение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      2.6.Финансовое обеспечение </w:t>
            </w:r>
          </w:p>
        </w:tc>
      </w:tr>
      <w:tr w:rsidR="00DF1E25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Основная идея инновационного развития, научно-теоретическое обоснование важности и необходимости инновационных изменений </w:t>
            </w:r>
          </w:p>
        </w:tc>
      </w:tr>
      <w:tr w:rsidR="00DF1E25"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Цель и задачи программы развития МБДОУ </w:t>
            </w:r>
          </w:p>
        </w:tc>
      </w:tr>
      <w:tr w:rsidR="00DF1E25">
        <w:trPr>
          <w:trHeight w:val="5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Концептуальный проект развития МБДОУ «Детский сад № 21» (миссия, ценности, содержательные принципы) </w:t>
            </w:r>
          </w:p>
        </w:tc>
      </w:tr>
      <w:tr w:rsidR="00DF1E25">
        <w:trPr>
          <w:trHeight w:val="19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line="259" w:lineRule="auto"/>
              <w:ind w:left="0" w:right="0" w:firstLine="0"/>
              <w:jc w:val="left"/>
            </w:pPr>
            <w:r>
              <w:t xml:space="preserve">Стратегия и тактика развития МБДОУ </w:t>
            </w:r>
          </w:p>
          <w:p w:rsidR="00DF1E25" w:rsidRDefault="004D1542">
            <w:pPr>
              <w:spacing w:after="19" w:line="259" w:lineRule="auto"/>
              <w:ind w:left="327" w:right="0" w:firstLine="0"/>
              <w:jc w:val="left"/>
            </w:pPr>
            <w:r>
              <w:t>6.1.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Кадровое обеспечение        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6.2.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Организационно-содержательное обеспечение    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6.3.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6.4.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Информационное обеспечение </w:t>
            </w:r>
          </w:p>
          <w:p w:rsidR="00DF1E25" w:rsidRDefault="004D1542">
            <w:pPr>
              <w:tabs>
                <w:tab w:val="center" w:pos="2545"/>
                <w:tab w:val="center" w:pos="5710"/>
              </w:tabs>
              <w:spacing w:after="1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6.5.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Организационно-правовое обеспечение </w:t>
            </w:r>
            <w:r>
              <w:tab/>
              <w:t xml:space="preserve"> </w:t>
            </w:r>
          </w:p>
          <w:p w:rsidR="00DF1E25" w:rsidRDefault="004D1542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t xml:space="preserve">6.6.Финансовое обеспечение </w:t>
            </w:r>
            <w:r>
              <w:tab/>
              <w:t xml:space="preserve"> </w:t>
            </w:r>
          </w:p>
        </w:tc>
      </w:tr>
      <w:tr w:rsidR="00DF1E25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структуры управления (функции, технологии, организационные формы) </w:t>
            </w:r>
          </w:p>
        </w:tc>
      </w:tr>
      <w:tr w:rsidR="00DF1E25">
        <w:trPr>
          <w:trHeight w:val="22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80" w:lineRule="auto"/>
              <w:ind w:left="0" w:right="0" w:firstLine="0"/>
            </w:pPr>
            <w:r>
              <w:t xml:space="preserve">Ресурсы (финансовые, материально-технические, кадровые, программно-методические, информационные и пр.) </w:t>
            </w:r>
          </w:p>
          <w:p w:rsidR="00DF1E25" w:rsidRDefault="004D1542">
            <w:pPr>
              <w:spacing w:after="24" w:line="259" w:lineRule="auto"/>
              <w:ind w:left="327" w:right="0" w:firstLine="0"/>
              <w:jc w:val="left"/>
            </w:pPr>
            <w:r>
              <w:t>8.1.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Кадровое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8.2.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Организационно-содержательное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8.3.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8" w:line="259" w:lineRule="auto"/>
              <w:ind w:left="327" w:right="0" w:firstLine="0"/>
              <w:jc w:val="left"/>
            </w:pPr>
            <w:r>
              <w:t>8.4.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Информационное обеспечение </w:t>
            </w:r>
          </w:p>
          <w:p w:rsidR="00DF1E25" w:rsidRDefault="004D1542">
            <w:pPr>
              <w:spacing w:after="13" w:line="259" w:lineRule="auto"/>
              <w:ind w:left="327" w:right="0" w:firstLine="0"/>
              <w:jc w:val="left"/>
            </w:pPr>
            <w:r>
              <w:t>8.5.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Организационно-правовое обеспечение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F1E25" w:rsidRDefault="004D1542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8.6. </w:t>
            </w:r>
            <w:r>
              <w:t xml:space="preserve">Финансовое обеспечение </w:t>
            </w:r>
            <w:r>
              <w:tab/>
              <w:t xml:space="preserve"> </w:t>
            </w:r>
          </w:p>
        </w:tc>
      </w:tr>
      <w:tr w:rsidR="00DF1E25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30" w:line="259" w:lineRule="auto"/>
              <w:ind w:left="0" w:right="0" w:firstLine="0"/>
              <w:jc w:val="left"/>
            </w:pPr>
            <w:r>
              <w:t xml:space="preserve">Ожидаемые результаты. Критерии результативности </w:t>
            </w:r>
          </w:p>
          <w:p w:rsidR="00DF1E25" w:rsidRDefault="004D1542">
            <w:pPr>
              <w:spacing w:after="21" w:line="259" w:lineRule="auto"/>
              <w:ind w:left="322" w:right="0" w:firstLine="0"/>
              <w:jc w:val="left"/>
            </w:pPr>
            <w:r>
              <w:t>9.1.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Социальные эффекты инновационной деятельности </w:t>
            </w:r>
          </w:p>
          <w:p w:rsidR="00DF1E25" w:rsidRDefault="004D1542">
            <w:pPr>
              <w:spacing w:after="15" w:line="259" w:lineRule="auto"/>
              <w:ind w:left="322" w:right="0" w:firstLine="0"/>
              <w:jc w:val="left"/>
            </w:pPr>
            <w:r>
              <w:t>9.2.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Критерии результативности реализации Программы развития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9.3.</w:t>
            </w:r>
            <w:r>
              <w:t xml:space="preserve">Тиражирование и внедрение результатов инновационной деятельности  </w:t>
            </w:r>
          </w:p>
        </w:tc>
      </w:tr>
      <w:tr w:rsidR="00DF1E25">
        <w:trPr>
          <w:trHeight w:val="19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1" w:line="259" w:lineRule="auto"/>
              <w:ind w:left="0" w:right="0" w:firstLine="0"/>
              <w:jc w:val="left"/>
            </w:pPr>
            <w:r>
              <w:t xml:space="preserve">Стратегический план действий по реализации программы развития </w:t>
            </w:r>
          </w:p>
          <w:p w:rsidR="00DF1E25" w:rsidRDefault="004D1542">
            <w:pPr>
              <w:numPr>
                <w:ilvl w:val="0"/>
                <w:numId w:val="18"/>
              </w:numPr>
              <w:spacing w:after="15" w:line="259" w:lineRule="auto"/>
              <w:ind w:right="0" w:hanging="302"/>
              <w:jc w:val="left"/>
            </w:pPr>
            <w:r>
              <w:t xml:space="preserve">1.Кадровое обеспечение </w:t>
            </w:r>
          </w:p>
          <w:p w:rsidR="00DF1E25" w:rsidRDefault="004D1542">
            <w:pPr>
              <w:numPr>
                <w:ilvl w:val="1"/>
                <w:numId w:val="18"/>
              </w:numPr>
              <w:spacing w:after="14" w:line="259" w:lineRule="auto"/>
              <w:ind w:left="1594" w:right="0" w:hanging="533"/>
              <w:jc w:val="left"/>
            </w:pPr>
            <w:r>
              <w:t xml:space="preserve">Организационно-содержательное обеспечение </w:t>
            </w:r>
          </w:p>
          <w:p w:rsidR="00DF1E25" w:rsidRDefault="004D1542">
            <w:pPr>
              <w:numPr>
                <w:ilvl w:val="1"/>
                <w:numId w:val="18"/>
              </w:numPr>
              <w:spacing w:after="19" w:line="259" w:lineRule="auto"/>
              <w:ind w:left="1594" w:right="0" w:hanging="533"/>
              <w:jc w:val="left"/>
            </w:pPr>
            <w:r>
              <w:t xml:space="preserve">Материально-техническое обеспечение </w:t>
            </w:r>
          </w:p>
          <w:p w:rsidR="00DF1E25" w:rsidRDefault="004D1542">
            <w:pPr>
              <w:spacing w:after="14" w:line="259" w:lineRule="auto"/>
              <w:ind w:left="178" w:right="0" w:firstLine="0"/>
              <w:jc w:val="left"/>
            </w:pPr>
            <w:r>
              <w:t xml:space="preserve">10.4.Информационное обеспечение </w:t>
            </w:r>
          </w:p>
          <w:p w:rsidR="00DF1E25" w:rsidRDefault="004D1542">
            <w:pPr>
              <w:numPr>
                <w:ilvl w:val="0"/>
                <w:numId w:val="19"/>
              </w:numPr>
              <w:spacing w:after="13" w:line="259" w:lineRule="auto"/>
              <w:ind w:right="0" w:hanging="302"/>
              <w:jc w:val="left"/>
            </w:pPr>
            <w:r>
              <w:t xml:space="preserve">5.Организационно-правовое обеспечение </w:t>
            </w:r>
            <w:r>
              <w:tab/>
              <w:t xml:space="preserve"> </w:t>
            </w:r>
          </w:p>
          <w:p w:rsidR="00DF1E25" w:rsidRDefault="004D1542">
            <w:pPr>
              <w:tabs>
                <w:tab w:val="center" w:pos="3539"/>
              </w:tabs>
              <w:spacing w:after="0" w:line="259" w:lineRule="auto"/>
              <w:ind w:left="0" w:right="0" w:firstLine="0"/>
              <w:jc w:val="left"/>
            </w:pPr>
            <w:r>
              <w:t xml:space="preserve">10.6. Финансовое обеспечение </w:t>
            </w:r>
            <w:r>
              <w:tab/>
              <w:t xml:space="preserve"> </w:t>
            </w:r>
          </w:p>
        </w:tc>
      </w:tr>
      <w:tr w:rsidR="00DF1E25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9" w:right="0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31" w:line="259" w:lineRule="auto"/>
              <w:ind w:left="0" w:right="0" w:firstLine="0"/>
              <w:jc w:val="left"/>
            </w:pPr>
            <w:r>
              <w:t xml:space="preserve">Система </w:t>
            </w:r>
            <w:proofErr w:type="gramStart"/>
            <w:r>
              <w:t>контроля  за</w:t>
            </w:r>
            <w:proofErr w:type="gramEnd"/>
            <w:r>
              <w:t xml:space="preserve"> выполнением основных разделов программы </w:t>
            </w:r>
          </w:p>
          <w:p w:rsidR="00DF1E25" w:rsidRDefault="004D1542">
            <w:pPr>
              <w:spacing w:after="9" w:line="259" w:lineRule="auto"/>
              <w:ind w:left="337" w:right="0" w:firstLine="0"/>
              <w:jc w:val="left"/>
            </w:pPr>
            <w:r>
              <w:t>11.1.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Определение результативности реализации Программы развития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     11.2.Виды контроля при реализации Программы развития  </w:t>
            </w:r>
          </w:p>
        </w:tc>
      </w:tr>
      <w:tr w:rsidR="00DF1E25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9" w:right="0" w:firstLine="0"/>
              <w:jc w:val="center"/>
            </w:pPr>
            <w:r>
              <w:t xml:space="preserve">12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Финансовый план по реализации Программы развития </w:t>
            </w:r>
          </w:p>
        </w:tc>
      </w:tr>
    </w:tbl>
    <w:p w:rsidR="00DF1E25" w:rsidRDefault="004D1542">
      <w:pPr>
        <w:spacing w:after="0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252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0"/>
        <w:ind w:left="288" w:firstLine="710"/>
      </w:pPr>
      <w:r>
        <w:t>Программа развития ДОО является организационной основой деятельности муниципального бюджетного дошкольного образовательного учреждения «Детский сад № 21» (далее МБДОУ «Детский сад № 21»).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288" w:right="0" w:firstLine="710"/>
      </w:pPr>
      <w:r>
        <w:t xml:space="preserve">Данная    Программа определяет цели, задачи, направления и предполагаемые результаты развития МБДОУ «Детский </w:t>
      </w:r>
      <w:proofErr w:type="gramStart"/>
      <w:r>
        <w:t>сад  №</w:t>
      </w:r>
      <w:proofErr w:type="gramEnd"/>
      <w:r>
        <w:t xml:space="preserve"> 21»  на 2019 -2022 гг.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288" w:right="0" w:firstLine="710"/>
      </w:pPr>
      <w:r>
        <w:t>Программа развития разработана в соответствии с основными задачами и направлениями развития образовательной организации, учитывая резервные возможности, профессиональный уровень педагогов и специалистов.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288" w:right="7" w:firstLine="710"/>
      </w:pPr>
      <w:r>
        <w:t>В связи с модернизацией системы дошкольного образования в программе учтено внедрение в работу образовательной организации федерального государственного образовательного стандарта дошкольного образования (далее ФГОС ДО), переориентация педагогического коллектива на современные образовательные программы дошкольного образования, инновационные формы работы с детьми и родителями.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3"/>
        <w:ind w:left="288" w:right="0" w:firstLine="710"/>
      </w:pPr>
      <w:r>
        <w:t xml:space="preserve">Прослеживается непрерывное преобразование образовательного пространства ДОО, обеспечение современным оборудованием групп и кабинетов, их оснащение с учетом современных требований.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DF1E25" w:rsidP="004D1542">
      <w:pPr>
        <w:spacing w:after="0" w:line="259" w:lineRule="auto"/>
        <w:ind w:left="854" w:right="0" w:firstLine="0"/>
        <w:jc w:val="left"/>
        <w:rPr>
          <w:b/>
          <w:i/>
        </w:rPr>
      </w:pPr>
    </w:p>
    <w:p w:rsidR="004D1542" w:rsidRDefault="004D1542" w:rsidP="004D1542">
      <w:pPr>
        <w:spacing w:after="0" w:line="259" w:lineRule="auto"/>
        <w:ind w:left="854" w:right="0" w:firstLine="0"/>
        <w:jc w:val="left"/>
      </w:pPr>
    </w:p>
    <w:p w:rsidR="00DF1E25" w:rsidRDefault="004D1542">
      <w:pPr>
        <w:spacing w:after="24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 w:rsidP="004D1542">
      <w:pPr>
        <w:pStyle w:val="1"/>
        <w:spacing w:after="18"/>
        <w:ind w:left="849"/>
        <w:jc w:val="center"/>
      </w:pPr>
      <w:r>
        <w:rPr>
          <w:i/>
        </w:rPr>
        <w:lastRenderedPageBreak/>
        <w:t>Паспорт Программы развития МБДОУ «Детский сад № 21»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314" w:type="dxa"/>
        <w:tblInd w:w="5" w:type="dxa"/>
        <w:tblCellMar>
          <w:top w:w="51" w:type="dxa"/>
          <w:left w:w="110" w:type="dxa"/>
        </w:tblCellMar>
        <w:tblLook w:val="04A0" w:firstRow="1" w:lastRow="0" w:firstColumn="1" w:lastColumn="0" w:noHBand="0" w:noVBand="1"/>
      </w:tblPr>
      <w:tblGrid>
        <w:gridCol w:w="2127"/>
        <w:gridCol w:w="8187"/>
      </w:tblGrid>
      <w:tr w:rsidR="00DF1E25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Наименование программы.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135" w:firstLine="0"/>
            </w:pPr>
            <w:r>
              <w:t>Программа   развития    муниципального   бюджетного   дошкольного образовательного учреждения «Детский сад № 21»  (далее МБДОУ «Детский сад № 21») на  2019 -2022г.г.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Статус программы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40" w:lineRule="auto"/>
              <w:ind w:left="0" w:right="0" w:firstLine="0"/>
              <w:jc w:val="left"/>
            </w:pPr>
            <w:r>
              <w:t xml:space="preserve">Управленческий документ, концептуально определяющий стратегические и тактические цели, задачи, способы (механизмы) их реализации. </w:t>
            </w:r>
          </w:p>
          <w:p w:rsidR="00DF1E25" w:rsidRDefault="004D1542">
            <w:pPr>
              <w:spacing w:after="0" w:line="259" w:lineRule="auto"/>
              <w:ind w:left="0" w:right="282" w:firstLine="0"/>
            </w:pPr>
            <w:proofErr w:type="gramStart"/>
            <w:r>
              <w:t>Нормативный  документ</w:t>
            </w:r>
            <w:proofErr w:type="gramEnd"/>
            <w:r>
              <w:t xml:space="preserve">  МБДОУ.  Стратегический     </w:t>
            </w:r>
            <w:proofErr w:type="gramStart"/>
            <w:r>
              <w:t xml:space="preserve">план,   </w:t>
            </w:r>
            <w:proofErr w:type="gramEnd"/>
            <w:r>
              <w:t xml:space="preserve">  направленный     на осуществление    нововведений    в    образовательном    учреждении,    на    реализацию актуальных,     перспективных,     прогнозируемых     образовательных  потребностей, социального заказа. </w:t>
            </w:r>
          </w:p>
        </w:tc>
      </w:tr>
      <w:tr w:rsidR="00DF1E25">
        <w:trPr>
          <w:trHeight w:val="71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i/>
              </w:rPr>
              <w:t>Основаниядля</w:t>
            </w:r>
            <w:proofErr w:type="spellEnd"/>
            <w:r>
              <w:rPr>
                <w:b/>
                <w:i/>
              </w:rPr>
              <w:t xml:space="preserve"> разработки программы.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numPr>
                <w:ilvl w:val="0"/>
                <w:numId w:val="20"/>
              </w:numPr>
              <w:spacing w:after="25" w:line="259" w:lineRule="auto"/>
              <w:ind w:right="0" w:hanging="360"/>
              <w:jc w:val="left"/>
            </w:pPr>
            <w:r>
              <w:t xml:space="preserve">Федеральный закон от 21.12.2012г. № 273-Ф3 «Об образовании в </w:t>
            </w:r>
          </w:p>
          <w:p w:rsidR="00DF1E25" w:rsidRDefault="004D1542">
            <w:pPr>
              <w:spacing w:after="0" w:line="259" w:lineRule="auto"/>
              <w:ind w:left="0" w:right="116" w:firstLine="0"/>
              <w:jc w:val="center"/>
            </w:pPr>
            <w:r>
              <w:t>Российской Федерации», ст.28. (с дополнениями и изменениями);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25" w:line="259" w:lineRule="auto"/>
              <w:ind w:right="0" w:hanging="360"/>
              <w:jc w:val="left"/>
            </w:pPr>
            <w:r>
              <w:t>Приказ Министерства образования и науки от 14.10.2013г. № 1155 «Федеральный государственный образовательный стандарт дошкольного образования».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13" w:line="259" w:lineRule="auto"/>
              <w:ind w:right="0" w:hanging="360"/>
              <w:jc w:val="left"/>
            </w:pPr>
            <w:r>
              <w:t xml:space="preserve">Приказ Минтруда России от 18.10.2013 N 544н </w:t>
            </w:r>
            <w:r>
              <w:rPr>
                <w:i/>
              </w:rPr>
              <w:t xml:space="preserve">(ред. от </w:t>
            </w:r>
          </w:p>
          <w:p w:rsidR="00DF1E25" w:rsidRDefault="004D1542">
            <w:pPr>
              <w:spacing w:after="0" w:line="259" w:lineRule="auto"/>
              <w:ind w:left="0" w:right="210" w:firstLine="0"/>
              <w:jc w:val="right"/>
            </w:pPr>
            <w:r>
              <w:rPr>
                <w:i/>
              </w:rPr>
              <w:t>05.08.2016)</w:t>
            </w:r>
            <w:r>
              <w:t xml:space="preserve"> "Об утверждении профессионального стандарта "Педагог </w:t>
            </w:r>
          </w:p>
          <w:p w:rsidR="00DF1E25" w:rsidRDefault="004D1542">
            <w:pPr>
              <w:spacing w:after="25" w:line="257" w:lineRule="auto"/>
              <w:ind w:left="720" w:right="771" w:firstLine="0"/>
            </w:pPr>
            <w:r>
              <w:t xml:space="preserve">(педагогическая деятельность в сфере дошкольного, начального общего, основного общего, среднего общего образования) </w:t>
            </w:r>
            <w:r>
              <w:rPr>
                <w:i/>
              </w:rPr>
              <w:t>(воспитатель, учитель)</w:t>
            </w:r>
            <w:r>
              <w:t>";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17" w:line="258" w:lineRule="auto"/>
              <w:ind w:right="0" w:hanging="360"/>
              <w:jc w:val="left"/>
            </w:pPr>
            <w:r>
      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19" w:line="263" w:lineRule="auto"/>
              <w:ind w:right="0" w:hanging="360"/>
              <w:jc w:val="left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3" w:line="274" w:lineRule="auto"/>
              <w:ind w:right="0" w:hanging="360"/>
              <w:jc w:val="left"/>
            </w:pPr>
            <w:r>
              <w:t xml:space="preserve">Государственная   </w:t>
            </w:r>
            <w:proofErr w:type="gramStart"/>
            <w:r>
              <w:t>программа  Российской</w:t>
            </w:r>
            <w:proofErr w:type="gramEnd"/>
            <w:r>
              <w:t xml:space="preserve">   Федерации «Развитие образования» на 2013-2020 годы, утверждена Распоряжением Правительства </w:t>
            </w:r>
          </w:p>
          <w:p w:rsidR="00DF1E25" w:rsidRDefault="004D1542">
            <w:pPr>
              <w:spacing w:after="23" w:line="259" w:lineRule="auto"/>
              <w:ind w:left="0" w:right="330" w:firstLine="0"/>
              <w:jc w:val="center"/>
            </w:pPr>
            <w:r>
              <w:t xml:space="preserve">Российской Федерации от 15.04.2014 г. № 295 (в новой редакции);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20" w:line="259" w:lineRule="auto"/>
              <w:ind w:right="0" w:hanging="360"/>
              <w:jc w:val="left"/>
            </w:pPr>
            <w:r>
              <w:t xml:space="preserve">Государственная   программа   "Развитие   образования   в   </w:t>
            </w:r>
          </w:p>
          <w:p w:rsidR="00DF1E25" w:rsidRDefault="004D1542">
            <w:pPr>
              <w:spacing w:after="25" w:line="254" w:lineRule="auto"/>
              <w:ind w:left="720" w:right="107" w:firstLine="0"/>
            </w:pPr>
            <w:proofErr w:type="spellStart"/>
            <w:r>
              <w:t>Нижегородскойобласти</w:t>
            </w:r>
            <w:proofErr w:type="spellEnd"/>
            <w:r>
              <w:t xml:space="preserve">   на   2014-2016   годы   и   на   период   до   2022   года</w:t>
            </w:r>
            <w:proofErr w:type="gramStart"/>
            <w:r>
              <w:t xml:space="preserve">",   </w:t>
            </w:r>
            <w:proofErr w:type="gramEnd"/>
            <w:r>
              <w:t xml:space="preserve">утверждена постановлением правительства Нижегородской области от 13.10.2013 г. № 802; </w:t>
            </w:r>
          </w:p>
          <w:p w:rsidR="00DF1E25" w:rsidRDefault="004D1542">
            <w:pPr>
              <w:numPr>
                <w:ilvl w:val="0"/>
                <w:numId w:val="20"/>
              </w:numPr>
              <w:spacing w:after="0" w:line="259" w:lineRule="auto"/>
              <w:ind w:right="0" w:hanging="360"/>
              <w:jc w:val="left"/>
            </w:pPr>
            <w:r>
              <w:t>Анализ деятельности МБДОУ «Детский сад № 21» за период 2016-</w:t>
            </w:r>
          </w:p>
          <w:p w:rsidR="00DF1E25" w:rsidRDefault="004D1542">
            <w:pPr>
              <w:spacing w:after="0" w:line="259" w:lineRule="auto"/>
              <w:ind w:left="600" w:right="0" w:firstLine="0"/>
              <w:jc w:val="left"/>
            </w:pPr>
            <w:r>
              <w:t>2019 гг.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Разработчики программы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600" w:right="0" w:firstLine="0"/>
              <w:jc w:val="left"/>
            </w:pPr>
            <w:r>
              <w:t xml:space="preserve">Волкова И.Н.- заведующий МБДОУ, Белоусова </w:t>
            </w:r>
            <w:proofErr w:type="gramStart"/>
            <w:r>
              <w:t>Е.Б..</w:t>
            </w:r>
            <w:proofErr w:type="gramEnd"/>
            <w:r>
              <w:t xml:space="preserve">- старший воспитатель, педагог-психолог. </w:t>
            </w:r>
          </w:p>
        </w:tc>
      </w:tr>
      <w:tr w:rsidR="00DF1E25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Заказчик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600" w:right="0" w:firstLine="0"/>
              <w:jc w:val="left"/>
            </w:pPr>
            <w:r>
              <w:t xml:space="preserve">МБДОУ «Детский сад № 21», родители (законные представители), социальные партнеры ДОО </w:t>
            </w:r>
          </w:p>
        </w:tc>
      </w:tr>
      <w:tr w:rsidR="00DF1E25">
        <w:trPr>
          <w:trHeight w:val="8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/>
              <w:ind w:left="0" w:right="0" w:firstLine="0"/>
              <w:jc w:val="left"/>
            </w:pPr>
            <w:r>
              <w:rPr>
                <w:b/>
                <w:i/>
              </w:rPr>
              <w:t>Исполнители программы: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 w:rsidP="00044D4A">
            <w:pPr>
              <w:pStyle w:val="a3"/>
              <w:numPr>
                <w:ilvl w:val="0"/>
                <w:numId w:val="23"/>
              </w:numPr>
              <w:spacing w:after="0" w:line="259" w:lineRule="auto"/>
              <w:ind w:left="588" w:right="0"/>
              <w:jc w:val="left"/>
            </w:pPr>
            <w:r>
              <w:t xml:space="preserve">Администрация, педагогический коллектив, родительская </w:t>
            </w:r>
            <w:proofErr w:type="gramStart"/>
            <w:r>
              <w:t>общественность,  социальные</w:t>
            </w:r>
            <w:proofErr w:type="gramEnd"/>
            <w:r>
              <w:t xml:space="preserve"> партнеры МБДОУ «Детский сад № 21».</w:t>
            </w:r>
            <w:r w:rsidRPr="00044D4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>Цель программы: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103" w:firstLine="711"/>
            </w:pPr>
            <w:r>
              <w:t>Достижение</w:t>
            </w:r>
            <w:r w:rsidR="00044D4A">
              <w:t xml:space="preserve"> </w:t>
            </w:r>
            <w:r>
              <w:t>нового</w:t>
            </w:r>
            <w:r w:rsidR="00044D4A">
              <w:t xml:space="preserve"> </w:t>
            </w:r>
            <w:r>
              <w:t>современного</w:t>
            </w:r>
            <w:r w:rsidR="00044D4A">
              <w:t xml:space="preserve"> </w:t>
            </w:r>
            <w:r>
              <w:t>качества</w:t>
            </w:r>
            <w:r w:rsidR="00044D4A">
              <w:t xml:space="preserve"> </w:t>
            </w:r>
            <w:r>
              <w:t xml:space="preserve">дошкольного образования в соответствии с требованиями ФГОС ДО. Разработка и апробация комплекса организационно-управленческих и психолого-педагогических условий достижения качественно нового уровня состояния ДОО, обеспечивающего: охрану и укрепление физического и психического здоровья детей, в том числе их эмоционального благополучия (п 1.6.ФГОС ДО); </w:t>
            </w:r>
          </w:p>
        </w:tc>
      </w:tr>
    </w:tbl>
    <w:p w:rsidR="00DF1E25" w:rsidRDefault="00DF1E25">
      <w:pPr>
        <w:spacing w:after="0" w:line="259" w:lineRule="auto"/>
        <w:ind w:left="-845" w:right="180" w:firstLine="0"/>
        <w:jc w:val="left"/>
      </w:pPr>
    </w:p>
    <w:tbl>
      <w:tblPr>
        <w:tblStyle w:val="TableGrid"/>
        <w:tblW w:w="10314" w:type="dxa"/>
        <w:tblInd w:w="5" w:type="dxa"/>
        <w:tblCellMar>
          <w:top w:w="52" w:type="dxa"/>
          <w:left w:w="110" w:type="dxa"/>
        </w:tblCellMar>
        <w:tblLook w:val="04A0" w:firstRow="1" w:lastRow="0" w:firstColumn="1" w:lastColumn="0" w:noHBand="0" w:noVBand="1"/>
      </w:tblPr>
      <w:tblGrid>
        <w:gridCol w:w="2127"/>
        <w:gridCol w:w="8187"/>
      </w:tblGrid>
      <w:tr w:rsidR="00DF1E25">
        <w:trPr>
          <w:trHeight w:val="13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044D4A">
            <w:pPr>
              <w:spacing w:after="0" w:line="240" w:lineRule="auto"/>
              <w:ind w:left="0" w:right="0" w:firstLine="0"/>
            </w:pPr>
            <w:r>
              <w:t xml:space="preserve">Создание </w:t>
            </w:r>
            <w:proofErr w:type="gramStart"/>
            <w:r w:rsidR="004D1542">
              <w:t>условий,  гарантирующих</w:t>
            </w:r>
            <w:proofErr w:type="gramEnd"/>
            <w:r w:rsidR="004D1542">
              <w:t xml:space="preserve"> сохранение психологического    здоровья         всех    участников    образовательного    процесса ДОУ,       открывающих       </w:t>
            </w:r>
          </w:p>
          <w:p w:rsidR="00DF1E25" w:rsidRDefault="004D1542">
            <w:pPr>
              <w:spacing w:after="0" w:line="259" w:lineRule="auto"/>
              <w:ind w:left="0" w:right="278" w:firstLine="0"/>
            </w:pPr>
            <w:r>
              <w:t>возможности       для       позитивной       социализации, личностного развития, развития инициативы и творческих способностей на основе сотрудничества в условиях реализации ФГОС ДО.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7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Задачи программы: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tabs>
                <w:tab w:val="center" w:pos="2059"/>
                <w:tab w:val="center" w:pos="668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22"/>
              </w:rPr>
              <w:t>1.</w:t>
            </w:r>
            <w:r>
              <w:t xml:space="preserve">Обновитьсодержаниеобразовательной </w:t>
            </w:r>
            <w:r>
              <w:tab/>
              <w:t>деятельности</w:t>
            </w:r>
            <w:r w:rsidR="00044D4A">
              <w:t xml:space="preserve"> </w:t>
            </w:r>
            <w:r>
              <w:rPr>
                <w:sz w:val="22"/>
              </w:rPr>
              <w:t>программно-</w:t>
            </w:r>
          </w:p>
          <w:p w:rsidR="00DF1E25" w:rsidRDefault="004D1542">
            <w:pPr>
              <w:spacing w:after="22" w:line="257" w:lineRule="auto"/>
              <w:ind w:left="0" w:right="109" w:firstLine="0"/>
            </w:pPr>
            <w:r>
              <w:rPr>
                <w:sz w:val="22"/>
              </w:rPr>
              <w:t xml:space="preserve">методическими материалами </w:t>
            </w:r>
            <w:proofErr w:type="spellStart"/>
            <w:r>
              <w:rPr>
                <w:sz w:val="22"/>
              </w:rPr>
              <w:t>здоровьесберегающего</w:t>
            </w:r>
            <w:proofErr w:type="spellEnd"/>
            <w:r>
              <w:rPr>
                <w:sz w:val="22"/>
              </w:rPr>
              <w:t xml:space="preserve"> содержания, позволяющими обеспечить </w:t>
            </w:r>
            <w:r>
              <w:t xml:space="preserve">охрану и укрепление физического и психического здоровья детей, в том числе их эмоционального благополучия; </w:t>
            </w:r>
          </w:p>
          <w:p w:rsidR="00DF1E25" w:rsidRDefault="004D1542">
            <w:pPr>
              <w:spacing w:after="24" w:line="259" w:lineRule="auto"/>
              <w:ind w:left="0" w:right="0" w:firstLine="0"/>
              <w:jc w:val="left"/>
            </w:pPr>
            <w:r>
              <w:t>2.Обеспечить сотрудничество Учреждения с семьей, взаимодействие с</w:t>
            </w:r>
            <w:r w:rsidR="00044D4A">
              <w:t xml:space="preserve"> </w:t>
            </w:r>
            <w:r>
              <w:t xml:space="preserve">родителями (законными представителями) по вопросам </w:t>
            </w:r>
            <w:proofErr w:type="spellStart"/>
            <w:r>
              <w:t>здоровьесбережения</w:t>
            </w:r>
            <w:proofErr w:type="spellEnd"/>
            <w:r>
              <w:t xml:space="preserve"> ребенка на основе выявления образовательных и культурных</w:t>
            </w:r>
            <w:r w:rsidR="00044D4A">
              <w:t xml:space="preserve"> </w:t>
            </w:r>
            <w:r>
              <w:t xml:space="preserve">потребностей и поддержки образовательных инициатив семьи с целью овладения элементарными нормами и правилами здорового образа жизни. </w:t>
            </w:r>
          </w:p>
          <w:p w:rsidR="00DF1E25" w:rsidRDefault="004D1542">
            <w:pPr>
              <w:numPr>
                <w:ilvl w:val="0"/>
                <w:numId w:val="21"/>
              </w:numPr>
              <w:spacing w:after="3" w:line="278" w:lineRule="auto"/>
              <w:ind w:right="159" w:firstLine="0"/>
            </w:pPr>
            <w:r>
              <w:t xml:space="preserve">Способствовать развитию кадрового потенциала Учреждения, формированию профессиональных компетенций педагогических работников в вопросах сохранения психологического </w:t>
            </w:r>
            <w:proofErr w:type="gramStart"/>
            <w:r>
              <w:t>здоровья  дошкольников</w:t>
            </w:r>
            <w:proofErr w:type="gramEnd"/>
            <w:r>
              <w:t xml:space="preserve">. </w:t>
            </w:r>
          </w:p>
          <w:p w:rsidR="00DF1E25" w:rsidRDefault="004D1542">
            <w:pPr>
              <w:numPr>
                <w:ilvl w:val="0"/>
                <w:numId w:val="21"/>
              </w:numPr>
              <w:spacing w:after="33" w:line="248" w:lineRule="auto"/>
              <w:ind w:right="159" w:firstLine="0"/>
            </w:pPr>
            <w:r>
              <w:t>Обеспечить открытость развивающего пространства Учреждения за счет расширения сферы социального партнерства</w:t>
            </w:r>
            <w:r w:rsidR="00044D4A">
              <w:t xml:space="preserve">, </w:t>
            </w:r>
            <w:r>
              <w:t>позволяющего объединить обучение и воспитание в целостный</w:t>
            </w:r>
            <w:r w:rsidR="00044D4A">
              <w:t xml:space="preserve"> </w:t>
            </w:r>
            <w:r>
              <w:t xml:space="preserve">образовательный процесс на основе открывающих возможности позитивной социализации ребёнка, его всестороннего личностного развития. </w:t>
            </w:r>
          </w:p>
          <w:p w:rsidR="00DF1E25" w:rsidRDefault="004D1542">
            <w:pPr>
              <w:numPr>
                <w:ilvl w:val="0"/>
                <w:numId w:val="21"/>
              </w:numPr>
              <w:spacing w:after="0" w:line="278" w:lineRule="auto"/>
              <w:ind w:right="159" w:firstLine="0"/>
            </w:pPr>
            <w:r>
              <w:t xml:space="preserve">Повысить функциональные и адаптивные возможности организма детей за счет внедрения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с учетом индивидуально- дифференцированного подхода; </w:t>
            </w:r>
          </w:p>
          <w:p w:rsidR="00DF1E25" w:rsidRDefault="004D1542">
            <w:pPr>
              <w:spacing w:after="1" w:line="279" w:lineRule="auto"/>
              <w:ind w:left="0" w:right="0" w:firstLine="0"/>
              <w:jc w:val="left"/>
            </w:pPr>
            <w:r>
              <w:t>6.Создать условия для психологического комфорта, эмоционального благополучия детей во взаимодействиях всех субъектов воспитания: педагог</w:t>
            </w:r>
            <w:r w:rsidR="00044D4A">
              <w:t xml:space="preserve"> </w:t>
            </w:r>
            <w:r>
              <w:t>ребенок,</w:t>
            </w:r>
            <w:r w:rsidR="00044D4A">
              <w:t xml:space="preserve"> </w:t>
            </w:r>
            <w:r>
              <w:t>ребенок-ребенок, ребенок-родитель, педагог-родитель</w:t>
            </w:r>
            <w:r w:rsidR="00044D4A">
              <w:t xml:space="preserve"> </w:t>
            </w:r>
            <w:r>
              <w:t>путем модернизации</w:t>
            </w:r>
            <w:r w:rsidR="00044D4A">
              <w:t xml:space="preserve"> </w:t>
            </w:r>
            <w:r>
              <w:t xml:space="preserve">развивающей предметно- пространственной   среды;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  <w:r>
              <w:tab/>
              <w:t>Обеспечить</w:t>
            </w:r>
            <w:r w:rsidR="00044D4A">
              <w:t xml:space="preserve"> </w:t>
            </w:r>
            <w:r>
              <w:t>развитие</w:t>
            </w:r>
            <w:r w:rsidR="00044D4A">
              <w:t xml:space="preserve"> </w:t>
            </w:r>
            <w:r>
              <w:t>материально-технической</w:t>
            </w:r>
            <w:r w:rsidR="00044D4A">
              <w:t xml:space="preserve"> </w:t>
            </w:r>
            <w:r>
              <w:t>базы</w:t>
            </w:r>
            <w:r w:rsidR="00044D4A">
              <w:t xml:space="preserve"> </w:t>
            </w:r>
            <w:r>
              <w:t>в</w:t>
            </w:r>
            <w:r w:rsidR="00044D4A">
              <w:t xml:space="preserve"> </w:t>
            </w:r>
            <w:r>
              <w:t xml:space="preserve">соответствии </w:t>
            </w:r>
            <w:r>
              <w:tab/>
              <w:t>с требованиями ФГОС ДО.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Проблема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86" w:firstLine="0"/>
              <w:jc w:val="left"/>
            </w:pPr>
            <w:r>
              <w:t xml:space="preserve">Сохранение и укрепление психологического здоровья воспитанников требует создания в Учреждении в соответствии с требованиями ФГОС ДО комплекса организационно-управленческих и психолого-педагогических условий на организационно-правовом, кадровом, </w:t>
            </w:r>
            <w:proofErr w:type="spellStart"/>
            <w:r>
              <w:t>организационносодержательном</w:t>
            </w:r>
            <w:proofErr w:type="spellEnd"/>
            <w:r>
              <w:t xml:space="preserve">, материально-техническом, </w:t>
            </w:r>
            <w:proofErr w:type="spellStart"/>
            <w:r>
              <w:t>административноуправленческом</w:t>
            </w:r>
            <w:proofErr w:type="spellEnd"/>
            <w:r>
              <w:t>, финансово-экономическом, информационном уровнях.</w:t>
            </w:r>
            <w:r>
              <w:rPr>
                <w:sz w:val="22"/>
              </w:rPr>
              <w:t xml:space="preserve"> </w:t>
            </w:r>
          </w:p>
        </w:tc>
      </w:tr>
      <w:tr w:rsidR="00DF1E25">
        <w:trPr>
          <w:trHeight w:val="24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>Этапы и сроки реализации программы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1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Программа реализуется в период 2019-2022г.г.</w:t>
            </w:r>
            <w:r>
              <w:t xml:space="preserve">                                                       </w:t>
            </w:r>
          </w:p>
          <w:p w:rsidR="00DF1E25" w:rsidRDefault="004D1542">
            <w:pPr>
              <w:spacing w:after="52" w:line="236" w:lineRule="auto"/>
              <w:ind w:left="0" w:right="0" w:firstLine="0"/>
              <w:jc w:val="left"/>
            </w:pPr>
            <w:r>
              <w:t xml:space="preserve">2019 г. - </w:t>
            </w:r>
            <w:r>
              <w:rPr>
                <w:u w:val="single" w:color="000000"/>
              </w:rPr>
              <w:t>I этап</w:t>
            </w:r>
            <w:r>
              <w:t xml:space="preserve">-  подготовительный (мобилизационный)-        Модернизация ресурсного обеспечения развития Учреждения.                       Цель: </w:t>
            </w:r>
          </w:p>
          <w:p w:rsidR="00DF1E25" w:rsidRDefault="004D1542">
            <w:pPr>
              <w:spacing w:after="8" w:line="259" w:lineRule="auto"/>
              <w:ind w:left="0" w:right="0" w:firstLine="0"/>
              <w:jc w:val="left"/>
            </w:pPr>
            <w:r>
              <w:t xml:space="preserve">подготовить ресурсы для реализации Программы развития </w:t>
            </w:r>
          </w:p>
          <w:p w:rsidR="00DF1E25" w:rsidRDefault="004D1542">
            <w:pPr>
              <w:spacing w:after="20" w:line="259" w:lineRule="auto"/>
              <w:ind w:left="0" w:right="0" w:firstLine="0"/>
              <w:jc w:val="left"/>
            </w:pPr>
            <w:r>
              <w:t xml:space="preserve">2019 –2021 </w:t>
            </w:r>
            <w:proofErr w:type="spellStart"/>
            <w:r>
              <w:t>г.г</w:t>
            </w:r>
            <w:proofErr w:type="spellEnd"/>
            <w:r>
              <w:t xml:space="preserve">. -  </w:t>
            </w:r>
            <w:r>
              <w:rPr>
                <w:u w:val="single" w:color="000000"/>
              </w:rPr>
              <w:t>II этап</w:t>
            </w:r>
            <w:r>
              <w:t>-  практический (</w:t>
            </w:r>
            <w:proofErr w:type="spellStart"/>
            <w:r>
              <w:t>инновационно</w:t>
            </w:r>
            <w:proofErr w:type="spellEnd"/>
            <w:r>
              <w:t>-поисковый</w:t>
            </w:r>
            <w:proofErr w:type="gramStart"/>
            <w:r>
              <w:t>)  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10" w:line="259" w:lineRule="auto"/>
              <w:ind w:left="0" w:right="0" w:firstLine="0"/>
              <w:jc w:val="left"/>
            </w:pPr>
            <w:r>
              <w:t xml:space="preserve">Цель: практическая реализация Программы развития  </w:t>
            </w:r>
          </w:p>
          <w:p w:rsidR="00DF1E25" w:rsidRDefault="004D1542">
            <w:pPr>
              <w:spacing w:after="0" w:line="259" w:lineRule="auto"/>
              <w:ind w:left="0" w:right="447" w:firstLine="0"/>
            </w:pPr>
            <w:r>
              <w:t xml:space="preserve">2021-2022 </w:t>
            </w:r>
            <w:proofErr w:type="spellStart"/>
            <w:r>
              <w:t>г.г</w:t>
            </w:r>
            <w:proofErr w:type="spellEnd"/>
            <w:r>
              <w:t xml:space="preserve">. -    </w:t>
            </w:r>
            <w:r>
              <w:rPr>
                <w:u w:val="single" w:color="000000"/>
              </w:rPr>
              <w:t>III этап</w:t>
            </w:r>
            <w:r>
              <w:t xml:space="preserve">– </w:t>
            </w:r>
            <w:proofErr w:type="gramStart"/>
            <w:r>
              <w:t>заключительный  (</w:t>
            </w:r>
            <w:proofErr w:type="gramEnd"/>
            <w:r>
              <w:t xml:space="preserve">обобщающий) -   подведение итогов работы. Мониторинг </w:t>
            </w:r>
            <w:proofErr w:type="spellStart"/>
            <w:r>
              <w:t>эффективностиреализации</w:t>
            </w:r>
            <w:proofErr w:type="spellEnd"/>
            <w:r>
              <w:t xml:space="preserve"> программы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>Трансляция передового управленческого и педагогического опыта</w:t>
            </w:r>
            <w:r>
              <w:rPr>
                <w:sz w:val="20"/>
              </w:rPr>
              <w:t xml:space="preserve"> </w:t>
            </w:r>
          </w:p>
        </w:tc>
      </w:tr>
      <w:tr w:rsidR="00DF1E25">
        <w:trPr>
          <w:trHeight w:val="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Финансовое обеспечение Программы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2225" w:firstLine="0"/>
            </w:pPr>
            <w:r>
              <w:t xml:space="preserve">Средства бюджета; спонсорские средства, добровольные пожертвования; доходы от оказания платных образовательных услуг;  участие в </w:t>
            </w:r>
            <w:proofErr w:type="spellStart"/>
            <w:r>
              <w:t>грантовых</w:t>
            </w:r>
            <w:proofErr w:type="spellEnd"/>
            <w:r>
              <w:t xml:space="preserve"> конкурсах</w:t>
            </w:r>
            <w:r>
              <w:rPr>
                <w:sz w:val="20"/>
              </w:rPr>
              <w:t xml:space="preserve"> </w:t>
            </w:r>
          </w:p>
        </w:tc>
      </w:tr>
      <w:tr w:rsidR="00044D4A" w:rsidTr="00044D4A">
        <w:trPr>
          <w:trHeight w:val="9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D4A" w:rsidRDefault="00044D4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Ожидаемые результаты: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D4A" w:rsidRDefault="00044D4A">
            <w:pPr>
              <w:spacing w:after="0" w:line="259" w:lineRule="auto"/>
              <w:ind w:left="0" w:right="0" w:firstLine="610"/>
            </w:pPr>
            <w:r>
              <w:rPr>
                <w:u w:val="single" w:color="000000"/>
              </w:rPr>
              <w:t xml:space="preserve">Для    </w:t>
            </w:r>
            <w:proofErr w:type="gramStart"/>
            <w:r>
              <w:rPr>
                <w:u w:val="single" w:color="000000"/>
              </w:rPr>
              <w:t>Учреждения</w:t>
            </w:r>
            <w:r>
              <w:t xml:space="preserve">:   </w:t>
            </w:r>
            <w:proofErr w:type="gramEnd"/>
            <w:r>
              <w:t xml:space="preserve"> </w:t>
            </w:r>
            <w:proofErr w:type="spellStart"/>
            <w:r>
              <w:t>имиджевая</w:t>
            </w:r>
            <w:proofErr w:type="spellEnd"/>
            <w:r>
              <w:t xml:space="preserve">    привлекательность    и    высокая </w:t>
            </w:r>
            <w:proofErr w:type="spellStart"/>
            <w:r>
              <w:t>конкурентноспособность</w:t>
            </w:r>
            <w:proofErr w:type="spellEnd"/>
            <w:r>
              <w:t xml:space="preserve"> Учреждения в микросоциуме; включение семьи, </w:t>
            </w:r>
          </w:p>
          <w:p w:rsidR="00044D4A" w:rsidRDefault="00044D4A" w:rsidP="00044D4A">
            <w:pPr>
              <w:spacing w:after="0" w:line="252" w:lineRule="auto"/>
              <w:ind w:left="0" w:right="261" w:firstLine="0"/>
              <w:jc w:val="left"/>
            </w:pPr>
            <w:r>
              <w:t xml:space="preserve">социальных партнеров в единое образовательное пространство; реализация       вариативных       форм       взаимодействия образовательных организаций по проблеме </w:t>
            </w:r>
            <w:proofErr w:type="spellStart"/>
            <w:r>
              <w:t>здоровьесбережения</w:t>
            </w:r>
            <w:proofErr w:type="spellEnd"/>
            <w:r>
              <w:t xml:space="preserve"> воспитанников; </w:t>
            </w:r>
            <w:proofErr w:type="spellStart"/>
            <w:r>
              <w:t>здоровьесберегающая</w:t>
            </w:r>
            <w:proofErr w:type="spellEnd"/>
            <w:r>
              <w:t xml:space="preserve">     направленность        содержания образовательной </w:t>
            </w:r>
            <w:proofErr w:type="gramStart"/>
            <w:r>
              <w:t>деятельности;  обогащенная</w:t>
            </w:r>
            <w:proofErr w:type="gramEnd"/>
            <w:r>
              <w:t xml:space="preserve">  развивающая  предметно- пространственная   среда;   информационная   и   социальная   открытость Учреждения;    социальная    активность    участников    образовательных отношений.</w:t>
            </w:r>
            <w:r>
              <w:rPr>
                <w:sz w:val="20"/>
              </w:rPr>
              <w:t xml:space="preserve"> </w:t>
            </w:r>
          </w:p>
          <w:p w:rsidR="00044D4A" w:rsidRDefault="00044D4A">
            <w:pPr>
              <w:spacing w:after="39" w:line="243" w:lineRule="auto"/>
              <w:ind w:left="0" w:right="418" w:firstLine="600"/>
            </w:pPr>
            <w:r>
              <w:rPr>
                <w:u w:val="single" w:color="000000"/>
              </w:rPr>
              <w:t>Для    детей</w:t>
            </w:r>
            <w:r>
              <w:t xml:space="preserve">:    позитивная    социализация;  проявление ценностного отношения в своему здоровью, сформированы начальные представления о здоровом образе жизни, освоенные его элементарные нормы и правила (в двигательном режиме, закаливании),положено начало формирования полезных привычек; социальная активность, стремление к активному изменению окружающей действительности в соответствии с  </w:t>
            </w:r>
            <w:proofErr w:type="spellStart"/>
            <w:r>
              <w:t>ценностямиздоровьесбережения</w:t>
            </w:r>
            <w:proofErr w:type="spellEnd"/>
            <w:r>
              <w:t>;    любознательность, инициативность,  уверенность  в  собственных  силах  и  возможностях, самостоятельность, креативность.</w:t>
            </w:r>
            <w:r>
              <w:rPr>
                <w:sz w:val="20"/>
              </w:rPr>
              <w:t xml:space="preserve"> </w:t>
            </w:r>
          </w:p>
          <w:p w:rsidR="00044D4A" w:rsidRDefault="00044D4A" w:rsidP="00044D4A">
            <w:pPr>
              <w:spacing w:after="0" w:line="259" w:lineRule="auto"/>
              <w:ind w:left="0" w:right="120" w:firstLine="615"/>
              <w:rPr>
                <w:sz w:val="20"/>
              </w:rPr>
            </w:pPr>
            <w:r>
              <w:rPr>
                <w:u w:val="single" w:color="000000"/>
              </w:rPr>
              <w:t>Для   педагогов</w:t>
            </w:r>
            <w:r>
              <w:t xml:space="preserve">:   команда   единомышленников (педагогов и родителей),   осознающих   себя активными участниками в инициировании, обсуждении и принятия решений, касающихся сохранения и укрепления психологического здоровья воспитанников; внутрикорпоративное   взаимодействие   в   вопросах   </w:t>
            </w:r>
            <w:proofErr w:type="spellStart"/>
            <w:r>
              <w:t>здоровьесбережения</w:t>
            </w:r>
            <w:proofErr w:type="spellEnd"/>
            <w:r>
              <w:t>; готовность педагогов к реализации профессиональных  возможностей  и  интересов, профессиональному и  личностному  саморазвитию;  профессиональная успешность, социальная активность, инициативность, креативность.</w:t>
            </w:r>
            <w:r>
              <w:rPr>
                <w:sz w:val="20"/>
              </w:rPr>
              <w:t xml:space="preserve"> </w:t>
            </w:r>
          </w:p>
          <w:p w:rsidR="00044D4A" w:rsidRDefault="00044D4A" w:rsidP="00044D4A">
            <w:pPr>
              <w:spacing w:after="0" w:line="259" w:lineRule="auto"/>
              <w:ind w:left="0" w:right="120" w:firstLine="615"/>
            </w:pPr>
            <w:r>
              <w:rPr>
                <w:u w:val="single" w:color="000000"/>
              </w:rPr>
              <w:t>Для родителей</w:t>
            </w:r>
            <w:r>
              <w:t xml:space="preserve">: сплоченный коллектив родителей, осознающих себя активными участниками в инициировании, обсуждении и принятия решений, касающихся сохранения и укрепления психологического здоровья своих </w:t>
            </w:r>
            <w:proofErr w:type="gramStart"/>
            <w:r>
              <w:t>детей ;</w:t>
            </w:r>
            <w:proofErr w:type="gramEnd"/>
            <w:r>
              <w:t xml:space="preserve">   социальная активность, инициативность, креативность; следование традициям семейного    воспитания ;   социальное  и  эмоциональное  благополучие семьи, позитивные детско-родительские отношения.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>
        <w:trPr>
          <w:trHeight w:val="16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lastRenderedPageBreak/>
              <w:t>Партнеры по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b/>
                <w:i/>
              </w:rPr>
              <w:t xml:space="preserve">Программы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4A" w:rsidRDefault="004D1542">
            <w:pPr>
              <w:spacing w:after="0" w:line="275" w:lineRule="auto"/>
              <w:ind w:left="0" w:right="436" w:firstLine="0"/>
              <w:jc w:val="left"/>
            </w:pPr>
            <w:r>
              <w:t xml:space="preserve">МБУЗ «Городская детская поликлиника № 10 города Дзержинска»;   </w:t>
            </w:r>
          </w:p>
          <w:p w:rsidR="00DF1E25" w:rsidRDefault="004D1542">
            <w:pPr>
              <w:spacing w:after="0" w:line="275" w:lineRule="auto"/>
              <w:ind w:left="0" w:right="436" w:firstLine="0"/>
              <w:jc w:val="left"/>
            </w:pPr>
            <w:r>
              <w:t xml:space="preserve">МБУ Физкультурно- </w:t>
            </w:r>
            <w:proofErr w:type="gramStart"/>
            <w:r>
              <w:t>оздоровительный  комплекс</w:t>
            </w:r>
            <w:proofErr w:type="gramEnd"/>
            <w:r>
              <w:t xml:space="preserve"> «Ока»; г. Дзержинск Нижегородской области; </w:t>
            </w:r>
          </w:p>
          <w:p w:rsidR="00DF1E25" w:rsidRDefault="004D1542">
            <w:pPr>
              <w:spacing w:after="1" w:line="275" w:lineRule="auto"/>
              <w:ind w:left="0" w:right="0" w:firstLine="0"/>
              <w:jc w:val="left"/>
            </w:pPr>
            <w:r>
              <w:t xml:space="preserve">МБОУ «Средняя школа № 34», МБОУ «Средняя школа № 17»; «Городская детская библиотека им. </w:t>
            </w:r>
            <w:proofErr w:type="spellStart"/>
            <w:r>
              <w:t>Ю.А.Гагарина</w:t>
            </w:r>
            <w:proofErr w:type="spellEnd"/>
            <w:r>
              <w:t xml:space="preserve">»;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МБУ ДО «Детская школа искусств № 7». </w:t>
            </w:r>
          </w:p>
        </w:tc>
      </w:tr>
      <w:tr w:rsidR="00DF1E25">
        <w:trPr>
          <w:trHeight w:val="19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Контроль  за реализацией программы развития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Система контроля</w:t>
            </w:r>
            <w:r w:rsidR="00044D4A">
              <w:t xml:space="preserve"> Д</w:t>
            </w:r>
            <w:r>
              <w:t xml:space="preserve">епартамента образования города Дзержинска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за выполнением мероприятий Программы развития; </w:t>
            </w:r>
          </w:p>
          <w:p w:rsidR="00DF1E25" w:rsidRDefault="004D1542">
            <w:pPr>
              <w:spacing w:after="20" w:line="259" w:lineRule="auto"/>
              <w:ind w:left="0" w:right="0" w:firstLine="0"/>
              <w:jc w:val="left"/>
            </w:pPr>
            <w:r>
              <w:t>Общее</w:t>
            </w:r>
            <w:r w:rsidR="00044D4A">
              <w:t xml:space="preserve"> </w:t>
            </w:r>
            <w:r>
              <w:t>собрание</w:t>
            </w:r>
            <w:r w:rsidR="00044D4A">
              <w:t xml:space="preserve"> </w:t>
            </w:r>
            <w:r>
              <w:t>работников</w:t>
            </w:r>
            <w:r w:rsidR="00044D4A">
              <w:t xml:space="preserve"> </w:t>
            </w:r>
            <w:r>
              <w:t xml:space="preserve">ДОУ;                                                                                                 </w:t>
            </w:r>
          </w:p>
          <w:p w:rsidR="00DF1E25" w:rsidRDefault="004D1542">
            <w:pPr>
              <w:spacing w:after="20" w:line="259" w:lineRule="auto"/>
              <w:ind w:left="0" w:right="0" w:firstLine="0"/>
              <w:jc w:val="left"/>
            </w:pPr>
            <w:r>
              <w:t xml:space="preserve">Педагогический совет дошкольного учреждения, </w:t>
            </w:r>
          </w:p>
          <w:p w:rsidR="00DF1E25" w:rsidRDefault="004D1542">
            <w:pPr>
              <w:spacing w:after="21" w:line="259" w:lineRule="auto"/>
              <w:ind w:left="0" w:right="0" w:firstLine="0"/>
              <w:jc w:val="left"/>
            </w:pPr>
            <w:r>
              <w:t>Администрация</w:t>
            </w:r>
            <w:r w:rsidR="00044D4A">
              <w:t xml:space="preserve"> </w:t>
            </w:r>
            <w:r>
              <w:t xml:space="preserve">МБДОУ; родители (законные представители); </w:t>
            </w:r>
          </w:p>
          <w:p w:rsidR="00DF1E25" w:rsidRDefault="004D1542">
            <w:pPr>
              <w:spacing w:after="0" w:line="259" w:lineRule="auto"/>
              <w:ind w:left="0" w:right="0" w:firstLine="0"/>
            </w:pPr>
            <w:r>
              <w:t>Способами информирования</w:t>
            </w:r>
            <w:r w:rsidR="00044D4A">
              <w:t xml:space="preserve"> </w:t>
            </w:r>
            <w:r>
              <w:t>общественности</w:t>
            </w:r>
            <w:r w:rsidR="00044D4A">
              <w:t xml:space="preserve"> </w:t>
            </w:r>
            <w:r>
              <w:t xml:space="preserve">являются родительские собрания, информационные стенды и сайт МБДОУ. </w:t>
            </w:r>
          </w:p>
        </w:tc>
      </w:tr>
    </w:tbl>
    <w:p w:rsidR="00DF1E25" w:rsidRDefault="004D1542">
      <w:pPr>
        <w:spacing w:line="259" w:lineRule="auto"/>
        <w:ind w:left="854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pStyle w:val="1"/>
      </w:pPr>
      <w:r>
        <w:t>II. Аналитическое и прогностическое обоснование Программы развития</w:t>
      </w:r>
      <w:r>
        <w:rPr>
          <w:b w:val="0"/>
        </w:rPr>
        <w:t xml:space="preserve"> </w:t>
      </w:r>
    </w:p>
    <w:p w:rsidR="00DF1E25" w:rsidRDefault="004D1542">
      <w:pPr>
        <w:ind w:left="427" w:right="292" w:hanging="427"/>
      </w:pPr>
      <w:r>
        <w:t xml:space="preserve">Актуальность разработки программы развития МБДОУ обусловлена изменениями в государственно-политическом устройстве и социально-экономической жизни страны. </w:t>
      </w:r>
    </w:p>
    <w:p w:rsidR="00DF1E25" w:rsidRDefault="004D1542">
      <w:pPr>
        <w:ind w:left="427" w:right="292" w:hanging="427"/>
      </w:pPr>
      <w: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 в области </w:t>
      </w:r>
      <w:proofErr w:type="spellStart"/>
      <w:r>
        <w:t>здоровьесбережения</w:t>
      </w:r>
      <w:proofErr w:type="spellEnd"/>
      <w:r>
        <w:t xml:space="preserve">. </w:t>
      </w:r>
    </w:p>
    <w:p w:rsidR="00DF1E25" w:rsidRDefault="004D1542">
      <w:pPr>
        <w:spacing w:after="0"/>
        <w:ind w:left="427" w:right="292" w:firstLine="711"/>
      </w:pPr>
      <w:r>
        <w:t xml:space="preserve">Реализация одного из основных направлений государственной политики индивидуализация образования через реализацию образовательных траекторий в Учреждении (Государственная программа Российской Федерации «Развитие образования» на 2013-2020 годы) - с необходимостью предусматривает«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физического и психического здоровья детей, в том числе их эмоционального благополучия » (п.1.6. ФГОС ДО). </w:t>
      </w:r>
    </w:p>
    <w:p w:rsidR="00DF1E25" w:rsidRDefault="004D1542">
      <w:pPr>
        <w:spacing w:after="4"/>
        <w:ind w:left="571" w:right="292" w:hanging="427"/>
      </w:pPr>
      <w:r>
        <w:t xml:space="preserve">Федеральный государственный образовательный стандарт дошкольного образования (ФГОС ДО) направлен на решение задач: «объединения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общества»;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 (п.1.6 ФГОС ДО). Стандарт обозначил очень важный аспект в деятельности администрации и педагогического коллектива Учреждения: создание социальной ситуации развития (п.3.1.)включая создание образовательной среды, которая: гарантирует охрану и укрепление физического и психического здоровья воспитанников; обеспечивает эмоциональное благополучие воспитанников; способствует профессиональному развитию педагогических работников; создаёт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(законных представителей) в образовательной деятельности. </w:t>
      </w:r>
    </w:p>
    <w:p w:rsidR="00DF1E25" w:rsidRDefault="004D1542">
      <w:pPr>
        <w:spacing w:after="0"/>
        <w:ind w:left="571" w:right="292" w:firstLine="711"/>
      </w:pPr>
      <w:r>
        <w:t xml:space="preserve">Основная образовательная программа дошкольного образования должна быть направлена: «на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деятельности»; «на создание развивающей образовательной среды, которая представляет собой систему условий социализации и индивидуализации детей» (п.2.4 ФГОС </w:t>
      </w:r>
      <w:r>
        <w:lastRenderedPageBreak/>
        <w:t>ДО); формирование личности ребенка как носителя ценностных установок современного мира.</w:t>
      </w:r>
      <w:r>
        <w:rPr>
          <w:sz w:val="20"/>
        </w:rPr>
        <w:t xml:space="preserve"> </w:t>
      </w:r>
    </w:p>
    <w:p w:rsidR="00DF1E25" w:rsidRDefault="004D1542">
      <w:pPr>
        <w:ind w:left="427" w:right="292" w:firstLine="711"/>
      </w:pPr>
      <w: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DF1E25" w:rsidRDefault="004D1542">
      <w:pPr>
        <w:ind w:left="427" w:right="292" w:hanging="427"/>
      </w:pPr>
      <w:r>
        <w:t xml:space="preserve">                  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DF1E25" w:rsidRDefault="004D1542" w:rsidP="004D1542">
      <w:pPr>
        <w:spacing w:after="6"/>
        <w:ind w:left="0" w:right="292" w:firstLine="0"/>
      </w:pPr>
      <w:r>
        <w:t xml:space="preserve">                  Анализ состояния и прогноз решения проблемы </w:t>
      </w:r>
      <w:proofErr w:type="spellStart"/>
      <w:r>
        <w:t>здоровьесбережения</w:t>
      </w:r>
      <w:proofErr w:type="spellEnd"/>
      <w:r>
        <w:t xml:space="preserve"> В ДОО, </w:t>
      </w:r>
    </w:p>
    <w:p w:rsidR="00DF1E25" w:rsidRDefault="004D1542">
      <w:pPr>
        <w:ind w:left="432" w:right="292"/>
      </w:pPr>
      <w:r>
        <w:t xml:space="preserve">проектирования образовательной развивающей среды Учреждения, обеспечения реализации культурно-образовательных инициатив участников образовательных отношений (воспитанников, их родителей (законных представителей), педагогов) и социальных партнеров проводился по каждому из компонентов комплексного обеспечения образовательной деятельности Учреждения: кадровое, организационно-содержательное, материально-техническое, информационное организационно-правовое, финансовое. </w:t>
      </w:r>
    </w:p>
    <w:p w:rsidR="00DF1E25" w:rsidRDefault="004D1542">
      <w:pPr>
        <w:ind w:left="427" w:right="292" w:hanging="427"/>
      </w:pPr>
      <w:r>
        <w:t xml:space="preserve">                   Именно поэтому коллектив дошкольного образовательного учреждения на общем собрании принял решение о разработке Программы развития МБДОУ «Детский сад № 21» «Сохранение и укрепление физического и психологического здоровья воспитанников средствами физического развития». </w:t>
      </w:r>
    </w:p>
    <w:p w:rsidR="00DF1E25" w:rsidRDefault="004D1542">
      <w:pPr>
        <w:ind w:left="432" w:right="292"/>
      </w:pPr>
      <w:r>
        <w:t xml:space="preserve">Программа развития была спроектирована исходя из конкретного анализа </w:t>
      </w:r>
    </w:p>
    <w:p w:rsidR="00DF1E25" w:rsidRDefault="004D1542">
      <w:pPr>
        <w:tabs>
          <w:tab w:val="center" w:pos="953"/>
          <w:tab w:val="center" w:pos="2772"/>
          <w:tab w:val="center" w:pos="4309"/>
          <w:tab w:val="center" w:pos="5984"/>
          <w:tab w:val="center" w:pos="7852"/>
          <w:tab w:val="center" w:pos="964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исходного </w:t>
      </w:r>
      <w:r>
        <w:tab/>
        <w:t xml:space="preserve">состояния </w:t>
      </w:r>
      <w:r>
        <w:tab/>
        <w:t xml:space="preserve">дошкольного </w:t>
      </w:r>
      <w:r>
        <w:tab/>
        <w:t xml:space="preserve">учреждения, </w:t>
      </w:r>
      <w:r>
        <w:tab/>
        <w:t xml:space="preserve">территориальной </w:t>
      </w:r>
      <w:r>
        <w:tab/>
        <w:t xml:space="preserve">специфики </w:t>
      </w:r>
    </w:p>
    <w:p w:rsidR="00DF1E25" w:rsidRDefault="004D1542">
      <w:pPr>
        <w:ind w:left="432" w:right="292"/>
      </w:pPr>
      <w:r>
        <w:t xml:space="preserve">(возможности внешнего окружения детского сада), специфики контингента детей, потребности родителей воспитанников. </w:t>
      </w:r>
    </w:p>
    <w:p w:rsidR="00DF1E25" w:rsidRDefault="004D1542">
      <w:pPr>
        <w:spacing w:after="30"/>
        <w:ind w:left="476" w:right="268" w:hanging="10"/>
        <w:jc w:val="left"/>
      </w:pPr>
      <w:r>
        <w:rPr>
          <w:b/>
        </w:rPr>
        <w:t>Анализ состояния с целью решения проблемы</w:t>
      </w:r>
      <w:r>
        <w:t xml:space="preserve"> по сохранению и укреплению физического и психического здоровья, духовно-нравственного и патриотического воспитания дошкольников </w:t>
      </w:r>
      <w:proofErr w:type="gramStart"/>
      <w:r>
        <w:t>проводился  с</w:t>
      </w:r>
      <w:proofErr w:type="gramEnd"/>
      <w:r>
        <w:t xml:space="preserve"> учетом требований ФГОС ДО к условиям реализации ООП ДО.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19" w:line="259" w:lineRule="auto"/>
        <w:ind w:left="864" w:right="0" w:hanging="10"/>
        <w:jc w:val="left"/>
      </w:pPr>
      <w:r>
        <w:rPr>
          <w:b/>
        </w:rPr>
        <w:t xml:space="preserve">Результаты проблемного анализа образовательной деятельности ДОУ </w:t>
      </w:r>
    </w:p>
    <w:p w:rsidR="00DF1E25" w:rsidRDefault="004D1542">
      <w:pPr>
        <w:spacing w:after="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pStyle w:val="1"/>
        <w:ind w:left="476"/>
      </w:pPr>
      <w:r>
        <w:t xml:space="preserve">Общие сведения о дошкольном учреждении </w:t>
      </w:r>
      <w:r>
        <w:rPr>
          <w:i/>
        </w:rPr>
        <w:t>МБДОУ «Детский сад № 21»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DF1E25" w:rsidRDefault="004D1542">
      <w:pPr>
        <w:spacing w:after="3"/>
        <w:ind w:left="432" w:right="292"/>
      </w:pPr>
      <w:r>
        <w:t>Муниципальное бюджетное дошкольное образовательное учреждение «Детский сад № 21» функционирует с апреля 1987 года. Это типовое, отдельно стоящее панельное 2-хэтажное здание с просторными игровыми и спальными помещениями, максимально приспособленными для комфортного пребывания в них детей и работы сотрудников. Имеет закрытый плавательный бассейн.</w:t>
      </w:r>
      <w:r>
        <w:rPr>
          <w:color w:val="FF0000"/>
        </w:rPr>
        <w:t xml:space="preserve"> </w:t>
      </w:r>
    </w:p>
    <w:p w:rsidR="00DF1E25" w:rsidRDefault="004D1542">
      <w:pPr>
        <w:ind w:left="432" w:right="292"/>
      </w:pPr>
      <w:r>
        <w:rPr>
          <w:b/>
        </w:rPr>
        <w:t>Юридический и фактический адрес</w:t>
      </w:r>
      <w:r>
        <w:t xml:space="preserve">: 606031, Россия, </w:t>
      </w:r>
      <w:proofErr w:type="gramStart"/>
      <w:r>
        <w:t>Нижегородская  область</w:t>
      </w:r>
      <w:proofErr w:type="gramEnd"/>
      <w:r>
        <w:t xml:space="preserve">, г. Дзержинск, ул. Рудольфа </w:t>
      </w:r>
      <w:proofErr w:type="spellStart"/>
      <w:r>
        <w:t>Удриса</w:t>
      </w:r>
      <w:proofErr w:type="spellEnd"/>
      <w:r>
        <w:t>, дом 3-А</w:t>
      </w:r>
      <w:r>
        <w:rPr>
          <w:color w:val="FF0000"/>
        </w:rPr>
        <w:t xml:space="preserve"> </w:t>
      </w:r>
    </w:p>
    <w:p w:rsidR="00DF1E25" w:rsidRDefault="004D1542">
      <w:pPr>
        <w:spacing w:after="6"/>
        <w:ind w:left="432" w:right="292"/>
      </w:pPr>
      <w:r>
        <w:t>Телефон: 8(8313) 32-43-61. Сайт:</w:t>
      </w:r>
      <w:hyperlink r:id="rId8">
        <w:r>
          <w:rPr>
            <w:rFonts w:ascii="Georgia" w:eastAsia="Georgia" w:hAnsi="Georgia" w:cs="Georgia"/>
            <w:b/>
            <w:color w:val="0000FF"/>
            <w:sz w:val="21"/>
            <w:u w:val="single" w:color="0000FF"/>
          </w:rPr>
          <w:t>www.21dzn.dounn.ru</w:t>
        </w:r>
      </w:hyperlink>
      <w:hyperlink r:id="rId9">
        <w:r>
          <w:rPr>
            <w:color w:val="FF0000"/>
          </w:rPr>
          <w:t xml:space="preserve"> </w:t>
        </w:r>
      </w:hyperlink>
    </w:p>
    <w:p w:rsidR="00DF1E25" w:rsidRDefault="004D1542">
      <w:pPr>
        <w:ind w:left="432" w:right="292"/>
      </w:pPr>
      <w:r>
        <w:t>Электронная почта:</w:t>
      </w:r>
      <w:r>
        <w:rPr>
          <w:color w:val="0000FF"/>
          <w:u w:val="single" w:color="0000FF"/>
        </w:rPr>
        <w:t xml:space="preserve"> ds21@uddudzr.ru</w:t>
      </w:r>
      <w:r>
        <w:rPr>
          <w:color w:val="0000FF"/>
        </w:rPr>
        <w:t xml:space="preserve"> </w:t>
      </w:r>
      <w:r>
        <w:rPr>
          <w:color w:val="FF0000"/>
        </w:rPr>
        <w:t xml:space="preserve"> </w:t>
      </w:r>
    </w:p>
    <w:p w:rsidR="00DF1E25" w:rsidRDefault="004D1542">
      <w:pPr>
        <w:ind w:left="873" w:right="3194"/>
      </w:pPr>
      <w:r>
        <w:rPr>
          <w:b/>
        </w:rPr>
        <w:t xml:space="preserve">Режим работы учреждения: </w:t>
      </w:r>
      <w:r>
        <w:t xml:space="preserve">пятидневная рабочая неделя общая длительность рабочего дня – 12 часов (с 6.00 до 18.00) </w:t>
      </w:r>
    </w:p>
    <w:p w:rsidR="00DF1E25" w:rsidRDefault="004D1542">
      <w:pPr>
        <w:ind w:left="873" w:right="292"/>
      </w:pPr>
      <w:r>
        <w:t xml:space="preserve">выходные дни: суббота, воскресенье и нерабочие праздничные дни в соответствии с действующим законодательством Российской Федерации. </w:t>
      </w:r>
    </w:p>
    <w:p w:rsidR="00DF1E25" w:rsidRDefault="004D1542">
      <w:pPr>
        <w:ind w:left="432" w:right="292"/>
      </w:pPr>
      <w:r>
        <w:rPr>
          <w:b/>
        </w:rPr>
        <w:t xml:space="preserve">Учредитель: </w:t>
      </w:r>
      <w:r>
        <w:t xml:space="preserve">Администрация г. Дзержинска Нижегородской области. </w:t>
      </w:r>
    </w:p>
    <w:p w:rsidR="00DF1E25" w:rsidRDefault="004D1542">
      <w:pPr>
        <w:ind w:left="432" w:right="292"/>
      </w:pPr>
      <w:r>
        <w:rPr>
          <w:b/>
        </w:rPr>
        <w:t xml:space="preserve">Учреждение имеет лицензию на </w:t>
      </w:r>
      <w:r>
        <w:t xml:space="preserve">право ведения образовательной деятельности: серия 52 № 002313 от 24.01.2012 года, срок действия лицензии – бессрочно. </w:t>
      </w:r>
    </w:p>
    <w:p w:rsidR="00DF1E25" w:rsidRDefault="004D1542">
      <w:pPr>
        <w:spacing w:after="0"/>
        <w:ind w:left="427" w:right="292" w:firstLine="566"/>
      </w:pPr>
      <w:r>
        <w:t xml:space="preserve">В декабре 2014 года в рамках апробации (Лаборатория социально-педагогических измерений в образовании Нижегородского института развития образования) МБДОУ прошло </w:t>
      </w:r>
      <w:r>
        <w:lastRenderedPageBreak/>
        <w:t>независимую оценку качества дошкольного образования. По итогам оценки учреждение было отнесено к кластеру «Эффективная ДОО».</w:t>
      </w:r>
      <w:r>
        <w:rPr>
          <w:b/>
        </w:rPr>
        <w:t xml:space="preserve"> </w:t>
      </w:r>
    </w:p>
    <w:p w:rsidR="00DF1E25" w:rsidRDefault="004D1542">
      <w:pPr>
        <w:spacing w:after="20" w:line="259" w:lineRule="auto"/>
        <w:ind w:left="994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ind w:left="432" w:right="292"/>
      </w:pPr>
      <w:r>
        <w:t xml:space="preserve">Проектная мощность МБДОУ «Детский сад № 21» – 12 возрастных групп – 220 детей. В </w:t>
      </w:r>
    </w:p>
    <w:p w:rsidR="00DF1E25" w:rsidRDefault="004D1542">
      <w:pPr>
        <w:ind w:left="432" w:right="292"/>
      </w:pPr>
      <w:r>
        <w:t xml:space="preserve">настоящее время в дошкольном учреждении функционирует 11 групп, из </w:t>
      </w:r>
      <w:proofErr w:type="gramStart"/>
      <w:r>
        <w:t xml:space="preserve">них:   </w:t>
      </w:r>
      <w:proofErr w:type="gramEnd"/>
      <w:r>
        <w:t xml:space="preserve">                                         3 группы для детей раннего возраста (с 2 до 3 лет);,                                                                                      </w:t>
      </w:r>
    </w:p>
    <w:p w:rsidR="00DF1E25" w:rsidRDefault="004D1542">
      <w:pPr>
        <w:ind w:left="432" w:right="292"/>
        <w:rPr>
          <w:b/>
        </w:rPr>
      </w:pPr>
      <w:r>
        <w:t>8 групп для детей дошкольного возраста (с 3 до 7 лет).</w:t>
      </w:r>
      <w:r>
        <w:rPr>
          <w:b/>
        </w:rPr>
        <w:t xml:space="preserve"> </w:t>
      </w:r>
    </w:p>
    <w:p w:rsidR="004D1542" w:rsidRDefault="004D1542">
      <w:pPr>
        <w:ind w:left="432" w:right="292"/>
      </w:pPr>
    </w:p>
    <w:p w:rsidR="004D1542" w:rsidRPr="004D1542" w:rsidRDefault="004D1542">
      <w:pPr>
        <w:spacing w:after="6"/>
        <w:ind w:left="873" w:right="292"/>
        <w:rPr>
          <w:b/>
        </w:rPr>
      </w:pPr>
      <w:r w:rsidRPr="004D1542">
        <w:rPr>
          <w:b/>
        </w:rPr>
        <w:t>Списочный состав составляет 310 детей (144 мальчика и 166 девочки).</w:t>
      </w:r>
    </w:p>
    <w:p w:rsidR="00DF1E25" w:rsidRDefault="004D1542">
      <w:pPr>
        <w:spacing w:after="6"/>
        <w:ind w:left="873" w:right="292"/>
      </w:pPr>
      <w:r>
        <w:t xml:space="preserve">  </w:t>
      </w:r>
    </w:p>
    <w:tbl>
      <w:tblPr>
        <w:tblStyle w:val="TableGrid"/>
        <w:tblW w:w="9341" w:type="dxa"/>
        <w:tblInd w:w="418" w:type="dxa"/>
        <w:tblCellMar>
          <w:top w:w="10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  <w:gridCol w:w="1844"/>
        <w:gridCol w:w="3520"/>
      </w:tblGrid>
      <w:tr w:rsidR="00DF1E25" w:rsidTr="004D1542">
        <w:trPr>
          <w:trHeight w:val="571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711" w:right="0" w:firstLine="0"/>
              <w:jc w:val="left"/>
            </w:pPr>
            <w:r>
              <w:t>группа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Возраст детей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Списочный         состав         на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01.01.2017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Первая младшая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2 до 3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55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Первая младшая группа № 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2 до 3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24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9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Первая младшая группа № 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2 до 3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24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3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Вторая младшая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3 до 4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3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Вторая младшая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3 до 4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31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Средняя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4 до5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Средняя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4 до5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32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3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Старшая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5 до 6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4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Старшая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5 до 6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30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Подготовительная к школе группа №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с 6 до7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DF1E25" w:rsidTr="004D1542">
        <w:trPr>
          <w:trHeight w:val="288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Подготовительная к школе группа №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с 6 до7 лет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975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28 </w:t>
            </w: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1E25" w:rsidTr="004D1542">
        <w:trPr>
          <w:trHeight w:val="302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711" w:right="0" w:firstLine="0"/>
              <w:jc w:val="left"/>
            </w:pPr>
            <w:r>
              <w:t>итого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54" w:right="0" w:firstLine="0"/>
              <w:jc w:val="left"/>
            </w:pPr>
            <w:r>
              <w:t>с 2 до 7 лет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tabs>
                <w:tab w:val="center" w:pos="886"/>
                <w:tab w:val="center" w:pos="22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310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D1542" w:rsidRDefault="004D1542">
      <w:pPr>
        <w:spacing w:after="0" w:line="332" w:lineRule="auto"/>
        <w:ind w:left="873" w:right="292"/>
      </w:pPr>
    </w:p>
    <w:p w:rsidR="00044D4A" w:rsidRDefault="004D1542" w:rsidP="004D1542">
      <w:pPr>
        <w:spacing w:after="0" w:line="332" w:lineRule="auto"/>
        <w:ind w:left="426" w:right="292"/>
        <w:rPr>
          <w:b/>
        </w:rPr>
      </w:pPr>
      <w:r>
        <w:t xml:space="preserve">   </w:t>
      </w:r>
      <w:proofErr w:type="spellStart"/>
      <w:r>
        <w:t>Переукомплектованность</w:t>
      </w:r>
      <w:proofErr w:type="spellEnd"/>
      <w:r>
        <w:t xml:space="preserve"> связана с тем, что в последние годы возросла </w:t>
      </w:r>
      <w:proofErr w:type="gramStart"/>
      <w:r>
        <w:t>потребность  в</w:t>
      </w:r>
      <w:proofErr w:type="gramEnd"/>
      <w:r>
        <w:t xml:space="preserve"> детских садах, в связи с увеличением рождаемости детей на </w:t>
      </w:r>
      <w:proofErr w:type="spellStart"/>
      <w:r>
        <w:t>микроучастке</w:t>
      </w:r>
      <w:proofErr w:type="spellEnd"/>
      <w:r>
        <w:t xml:space="preserve"> города, где расположено МБДОУ.</w:t>
      </w:r>
      <w:r>
        <w:rPr>
          <w:b/>
        </w:rPr>
        <w:t xml:space="preserve"> </w:t>
      </w:r>
    </w:p>
    <w:p w:rsidR="00DF1E25" w:rsidRDefault="004D1542" w:rsidP="004D1542">
      <w:pPr>
        <w:spacing w:after="0" w:line="332" w:lineRule="auto"/>
        <w:ind w:left="426" w:right="292"/>
      </w:pPr>
      <w:r>
        <w:rPr>
          <w:b/>
          <w:i/>
          <w:u w:val="single" w:color="000000"/>
        </w:rPr>
        <w:t>2.1. Кадровое обеспечение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DF1E25" w:rsidRDefault="004D1542" w:rsidP="004D1542">
      <w:pPr>
        <w:ind w:left="426" w:right="292" w:firstLine="855"/>
        <w:rPr>
          <w:sz w:val="20"/>
        </w:rPr>
      </w:pPr>
      <w:r>
        <w:rPr>
          <w:i/>
        </w:rPr>
        <w:t xml:space="preserve">Актуальное состояние: </w:t>
      </w:r>
      <w:r>
        <w:t xml:space="preserve">Дошкольное учреждение полностью укомплектовано кадрами. Коллектив ДОУ составляет 45 человек. </w:t>
      </w:r>
      <w:proofErr w:type="spellStart"/>
      <w:r>
        <w:t>Воспитательно</w:t>
      </w:r>
      <w:proofErr w:type="spellEnd"/>
      <w:r>
        <w:t xml:space="preserve">-образовательную работу осуществляют 23 педагога: из них 17-  воспитатели и специалисты: </w:t>
      </w:r>
      <w:proofErr w:type="spellStart"/>
      <w:proofErr w:type="gramStart"/>
      <w:r>
        <w:t>педагогпсихолог</w:t>
      </w:r>
      <w:proofErr w:type="spellEnd"/>
      <w:r>
        <w:t>,  музыкальный</w:t>
      </w:r>
      <w:proofErr w:type="gramEnd"/>
      <w:r>
        <w:t xml:space="preserve"> руководитель, инструктор по физической культуре, инструктор по плаванию.</w:t>
      </w:r>
      <w:r>
        <w:rPr>
          <w:sz w:val="20"/>
        </w:rPr>
        <w:t xml:space="preserve"> </w:t>
      </w:r>
    </w:p>
    <w:p w:rsidR="004D1542" w:rsidRDefault="004D1542" w:rsidP="004D1542">
      <w:pPr>
        <w:ind w:left="426" w:right="292" w:firstLine="855"/>
      </w:pPr>
    </w:p>
    <w:tbl>
      <w:tblPr>
        <w:tblStyle w:val="TableGrid"/>
        <w:tblpPr w:leftFromText="180" w:rightFromText="180" w:vertAnchor="text" w:tblpX="418" w:tblpY="1"/>
        <w:tblOverlap w:val="never"/>
        <w:tblW w:w="9497" w:type="dxa"/>
        <w:tblInd w:w="0" w:type="dxa"/>
        <w:tblCellMar>
          <w:top w:w="8" w:type="dxa"/>
          <w:bottom w:w="3" w:type="dxa"/>
          <w:right w:w="3" w:type="dxa"/>
        </w:tblCellMar>
        <w:tblLook w:val="04A0" w:firstRow="1" w:lastRow="0" w:firstColumn="1" w:lastColumn="0" w:noHBand="0" w:noVBand="1"/>
      </w:tblPr>
      <w:tblGrid>
        <w:gridCol w:w="3548"/>
        <w:gridCol w:w="1403"/>
        <w:gridCol w:w="2468"/>
        <w:gridCol w:w="1077"/>
        <w:gridCol w:w="1001"/>
      </w:tblGrid>
      <w:tr w:rsidR="00DF1E25" w:rsidTr="00E52C24">
        <w:trPr>
          <w:trHeight w:val="288"/>
        </w:trPr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1E25" w:rsidRDefault="00E52C24" w:rsidP="00E52C24">
            <w:pPr>
              <w:spacing w:after="160" w:line="259" w:lineRule="auto"/>
              <w:ind w:left="0" w:right="0" w:firstLine="0"/>
              <w:jc w:val="center"/>
            </w:pPr>
            <w:r>
              <w:t>Характеристика</w:t>
            </w:r>
          </w:p>
        </w:tc>
        <w:tc>
          <w:tcPr>
            <w:tcW w:w="14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1E25" w:rsidRDefault="00E52C24" w:rsidP="00E52C24">
            <w:pPr>
              <w:spacing w:after="0" w:line="259" w:lineRule="auto"/>
              <w:ind w:left="288" w:right="0" w:firstLine="0"/>
              <w:jc w:val="left"/>
            </w:pPr>
            <w:r>
              <w:rPr>
                <w:b/>
              </w:rPr>
              <w:t xml:space="preserve">кадрового </w:t>
            </w:r>
            <w:r w:rsidR="004D1542">
              <w:t xml:space="preserve"> </w:t>
            </w:r>
          </w:p>
        </w:tc>
        <w:tc>
          <w:tcPr>
            <w:tcW w:w="45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1E25" w:rsidRPr="00E52C24" w:rsidRDefault="00E52C24" w:rsidP="00E52C24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t xml:space="preserve">                    </w:t>
            </w:r>
            <w:r w:rsidRPr="00E52C24">
              <w:rPr>
                <w:b/>
              </w:rPr>
              <w:t xml:space="preserve">    состава</w:t>
            </w:r>
          </w:p>
        </w:tc>
      </w:tr>
      <w:tr w:rsidR="00E52C24" w:rsidTr="00E52C24">
        <w:trPr>
          <w:trHeight w:val="289"/>
        </w:trPr>
        <w:tc>
          <w:tcPr>
            <w:tcW w:w="4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52C24" w:rsidRDefault="00E52C24" w:rsidP="00E52C24">
            <w:pPr>
              <w:spacing w:after="0" w:line="259" w:lineRule="auto"/>
              <w:ind w:left="0" w:right="0" w:firstLine="0"/>
              <w:jc w:val="left"/>
            </w:pPr>
            <w:r>
              <w:t xml:space="preserve"> 1. По образованию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высшее педагогическое образование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11человек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02" w:right="0" w:firstLine="0"/>
              <w:jc w:val="center"/>
            </w:pPr>
            <w:r>
              <w:t xml:space="preserve">47,8 % </w:t>
            </w:r>
          </w:p>
        </w:tc>
      </w:tr>
      <w:tr w:rsidR="00E52C24" w:rsidTr="00E52C24">
        <w:trPr>
          <w:trHeight w:val="560"/>
        </w:trPr>
        <w:tc>
          <w:tcPr>
            <w:tcW w:w="49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среднее педагогическое образование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12человек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02" w:right="0" w:firstLine="0"/>
              <w:jc w:val="center"/>
            </w:pPr>
            <w:r>
              <w:t xml:space="preserve">52,2 % </w:t>
            </w:r>
          </w:p>
        </w:tc>
      </w:tr>
      <w:tr w:rsidR="00E52C24" w:rsidTr="00E52C24">
        <w:trPr>
          <w:trHeight w:val="288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0" w:firstLine="0"/>
              <w:jc w:val="left"/>
            </w:pPr>
            <w:r>
              <w:t xml:space="preserve"> 2. По стажу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до 5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3" w:right="0" w:firstLine="0"/>
              <w:jc w:val="center"/>
            </w:pPr>
            <w:r>
              <w:t xml:space="preserve">4человека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02" w:right="0" w:firstLine="0"/>
              <w:jc w:val="center"/>
            </w:pPr>
            <w:r>
              <w:t xml:space="preserve">17,6 % </w:t>
            </w:r>
          </w:p>
        </w:tc>
      </w:tr>
      <w:tr w:rsidR="00E52C24" w:rsidTr="00E52C24">
        <w:trPr>
          <w:trHeight w:val="283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от 5 до 10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3" w:right="0" w:firstLine="0"/>
              <w:jc w:val="center"/>
            </w:pPr>
            <w:r>
              <w:t xml:space="preserve">2 человека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80" w:firstLine="0"/>
              <w:jc w:val="center"/>
            </w:pPr>
            <w:r>
              <w:t xml:space="preserve">8,6% </w:t>
            </w:r>
          </w:p>
        </w:tc>
      </w:tr>
      <w:tr w:rsidR="00E52C24" w:rsidTr="00E52C24">
        <w:trPr>
          <w:trHeight w:val="288"/>
        </w:trPr>
        <w:tc>
          <w:tcPr>
            <w:tcW w:w="49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от 10 до 15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3" w:right="0" w:firstLine="0"/>
              <w:jc w:val="center"/>
            </w:pPr>
            <w:r>
              <w:t xml:space="preserve">2 человека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0" w:right="18" w:firstLine="0"/>
              <w:jc w:val="center"/>
            </w:pPr>
            <w:r>
              <w:t xml:space="preserve">8,6 % </w:t>
            </w:r>
          </w:p>
        </w:tc>
      </w:tr>
      <w:tr w:rsidR="00E52C24" w:rsidTr="00E52C24">
        <w:trPr>
          <w:trHeight w:val="288"/>
        </w:trPr>
        <w:tc>
          <w:tcPr>
            <w:tcW w:w="49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свыше 15 лет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15человек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0" w:right="0" w:firstLine="0"/>
              <w:jc w:val="center"/>
            </w:pPr>
            <w:r>
              <w:t xml:space="preserve">65,2% </w:t>
            </w:r>
          </w:p>
        </w:tc>
      </w:tr>
      <w:tr w:rsidR="00E52C24" w:rsidTr="00E52C24">
        <w:trPr>
          <w:trHeight w:val="284"/>
        </w:trPr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C24" w:rsidRDefault="00E52C24" w:rsidP="00E52C24">
            <w:pPr>
              <w:spacing w:after="0" w:line="259" w:lineRule="auto"/>
              <w:ind w:left="0" w:right="0" w:firstLine="0"/>
              <w:jc w:val="left"/>
            </w:pPr>
            <w:r>
              <w:t xml:space="preserve"> 3.По результатам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высшая квалификационная категория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10человек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0" w:right="0" w:firstLine="0"/>
              <w:jc w:val="center"/>
            </w:pPr>
            <w:r>
              <w:t xml:space="preserve">43,5% </w:t>
            </w:r>
          </w:p>
        </w:tc>
      </w:tr>
      <w:tr w:rsidR="00E52C24" w:rsidTr="00E52C24">
        <w:trPr>
          <w:trHeight w:val="290"/>
        </w:trPr>
        <w:tc>
          <w:tcPr>
            <w:tcW w:w="4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24" w:rsidRDefault="00E52C24" w:rsidP="00E52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6" w:right="0" w:firstLine="0"/>
              <w:jc w:val="left"/>
            </w:pPr>
            <w:r>
              <w:t xml:space="preserve">первая квалификационная категория 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18" w:right="0" w:firstLine="0"/>
              <w:jc w:val="center"/>
            </w:pPr>
            <w:r>
              <w:t xml:space="preserve">13человек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C24" w:rsidRDefault="00E52C24" w:rsidP="00E52C24">
            <w:pPr>
              <w:spacing w:after="0" w:line="259" w:lineRule="auto"/>
              <w:ind w:left="40" w:right="0" w:firstLine="0"/>
              <w:jc w:val="center"/>
            </w:pPr>
            <w:r>
              <w:t xml:space="preserve">56,5% </w:t>
            </w:r>
          </w:p>
        </w:tc>
      </w:tr>
      <w:tr w:rsidR="00E52C24" w:rsidTr="00E52C2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5949" w:type="dxa"/>
          <w:trHeight w:val="100"/>
        </w:trPr>
        <w:tc>
          <w:tcPr>
            <w:tcW w:w="3548" w:type="dxa"/>
            <w:tcBorders>
              <w:top w:val="single" w:sz="4" w:space="0" w:color="auto"/>
            </w:tcBorders>
          </w:tcPr>
          <w:p w:rsidR="00E52C24" w:rsidRDefault="00E52C24" w:rsidP="00E52C24">
            <w:pPr>
              <w:spacing w:after="0"/>
              <w:ind w:left="0" w:right="292" w:firstLine="0"/>
            </w:pPr>
          </w:p>
        </w:tc>
      </w:tr>
    </w:tbl>
    <w:p w:rsidR="00DF1E25" w:rsidRDefault="004D1542">
      <w:pPr>
        <w:spacing w:after="0"/>
        <w:ind w:left="873" w:right="292"/>
      </w:pPr>
      <w:r>
        <w:br w:type="textWrapping" w:clear="all"/>
      </w:r>
      <w:r w:rsidR="00E52C24">
        <w:t xml:space="preserve">      </w:t>
      </w:r>
      <w:r>
        <w:t>Отличительной   особенностью   дошкольного   учреждения   является   стабильность педагогических кадров и обсуживающего персонала.</w:t>
      </w:r>
      <w:r>
        <w:rPr>
          <w:sz w:val="20"/>
        </w:rPr>
        <w:t xml:space="preserve"> </w:t>
      </w:r>
    </w:p>
    <w:p w:rsidR="00DF1E25" w:rsidRDefault="00E52C24" w:rsidP="00E52C24">
      <w:pPr>
        <w:spacing w:after="6"/>
        <w:ind w:left="851" w:right="578"/>
      </w:pPr>
      <w:r>
        <w:t xml:space="preserve">        </w:t>
      </w:r>
      <w:r w:rsidR="004D1542">
        <w:t>Все педагоги своевременно проходят КПК, обучаются на хозрасчётных и проблемных курсах при Нижегородском Институте Развития Образования, походят переподготовку.  А также повышают свой профессиональный уровень через посещения методических объединений города, прохождение процедуры аттестации, самообразование, что способствует повышению профессионального мастерства.</w:t>
      </w:r>
      <w:r w:rsidR="004D1542">
        <w:rPr>
          <w:sz w:val="20"/>
        </w:rPr>
        <w:t xml:space="preserve"> </w:t>
      </w:r>
    </w:p>
    <w:p w:rsidR="00DF1E25" w:rsidRDefault="00E52C24" w:rsidP="00E52C24">
      <w:pPr>
        <w:spacing w:after="0"/>
        <w:ind w:left="859" w:right="268" w:firstLine="0"/>
        <w:jc w:val="left"/>
      </w:pPr>
      <w:r>
        <w:t xml:space="preserve">         </w:t>
      </w:r>
      <w:r w:rsidR="004D1542">
        <w:t>Образовательный ценз, стаж и опыт практической работы позволяют коллективу МБДОУ решать педагогические задачи на уровне требований современного общества.</w:t>
      </w:r>
      <w:r w:rsidR="004D1542">
        <w:rPr>
          <w:sz w:val="20"/>
        </w:rPr>
        <w:t xml:space="preserve"> </w:t>
      </w:r>
    </w:p>
    <w:p w:rsidR="00DF1E25" w:rsidRDefault="00E52C24" w:rsidP="00E52C24">
      <w:pPr>
        <w:ind w:left="868" w:right="292" w:firstLine="0"/>
      </w:pPr>
      <w:r>
        <w:rPr>
          <w:i/>
        </w:rPr>
        <w:t xml:space="preserve">         </w:t>
      </w:r>
      <w:r w:rsidR="004D1542">
        <w:rPr>
          <w:i/>
        </w:rPr>
        <w:t xml:space="preserve">Проблемное        </w:t>
      </w:r>
      <w:proofErr w:type="gramStart"/>
      <w:r w:rsidR="004D1542">
        <w:rPr>
          <w:i/>
        </w:rPr>
        <w:t xml:space="preserve">состояние:  </w:t>
      </w:r>
      <w:r w:rsidR="004D1542">
        <w:t>Методические</w:t>
      </w:r>
      <w:proofErr w:type="gramEnd"/>
      <w:r w:rsidR="004D1542">
        <w:t xml:space="preserve"> мероприятия и тематика программ саморазвития педагогов определяются задачами Годового плана работы Учреждения. Требуется обновление содержания методической работы, разработка целостных программ саморазвития педагогов сроком на три года в соответствии с основной инновационной идеей развития Учреждения: обогащение содержания, направленность на формирование профессиональных компетенций в соответствии с ФГОС и </w:t>
      </w:r>
      <w:proofErr w:type="spellStart"/>
      <w:r w:rsidR="004D1542">
        <w:t>профстандартом</w:t>
      </w:r>
      <w:proofErr w:type="spellEnd"/>
      <w:r w:rsidR="004D1542">
        <w:t>, активные формы методического сопровождения.</w:t>
      </w:r>
      <w:r w:rsidR="004D1542">
        <w:rPr>
          <w:sz w:val="20"/>
        </w:rPr>
        <w:t xml:space="preserve"> </w:t>
      </w:r>
    </w:p>
    <w:p w:rsidR="00DF1E25" w:rsidRDefault="00E52C24" w:rsidP="00E52C24">
      <w:pPr>
        <w:spacing w:after="0"/>
        <w:ind w:left="868" w:right="292" w:firstLine="0"/>
      </w:pPr>
      <w:r>
        <w:rPr>
          <w:i/>
        </w:rPr>
        <w:t xml:space="preserve">       </w:t>
      </w:r>
      <w:r w:rsidR="004D1542">
        <w:rPr>
          <w:i/>
        </w:rPr>
        <w:t xml:space="preserve">Перспективы     развития: </w:t>
      </w:r>
      <w:r w:rsidR="004D1542">
        <w:t xml:space="preserve">1.Профессиональные дефициты педагогов Учреждения по обеспечению защиты детей от всех форм физического и психического насилия;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своевременно выявляются и устраняются за счет системы методической работы, включающей формы активного обучения и интерактивного взаимодействия: мастер-классы, </w:t>
      </w:r>
      <w:proofErr w:type="spellStart"/>
      <w:r w:rsidR="004D1542">
        <w:t>брейн</w:t>
      </w:r>
      <w:proofErr w:type="spellEnd"/>
      <w:r w:rsidR="004D1542">
        <w:t xml:space="preserve">-ринги, педагогический пробег, круглые столы и др. 2. Реализуются программы формирования профессиональной компетентности педагогов и программы профессионального саморазвития по проблеме физического развития и </w:t>
      </w:r>
      <w:proofErr w:type="spellStart"/>
      <w:r w:rsidR="004D1542">
        <w:t>здоровьесбережениявоспитанников</w:t>
      </w:r>
      <w:proofErr w:type="spellEnd"/>
      <w:r w:rsidR="004D1542">
        <w:t xml:space="preserve"> в соответствии с ФГОС ДО. 3. Два раза в год проводятся методические недели с задействованием культурно-образовательного потенциала социального окружения, социальных партнеров, других Учреждений г. Дзержинска (в том числе, в виртуальной форме). 4. Разрабатываются и реализуются индивидуальные стратегии продуктивной профессиональной деятельности педагогов ДОО по обеспечению позитивной социализации и физического развития воспитанников, охраны и укрепления их здоровья.</w:t>
      </w:r>
      <w:r w:rsidR="004D1542">
        <w:rPr>
          <w:sz w:val="20"/>
        </w:rPr>
        <w:t xml:space="preserve"> </w:t>
      </w:r>
    </w:p>
    <w:p w:rsidR="00DF1E25" w:rsidRDefault="004D1542">
      <w:pPr>
        <w:spacing w:after="70" w:line="259" w:lineRule="auto"/>
        <w:ind w:left="854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pStyle w:val="2"/>
        <w:spacing w:after="22"/>
        <w:ind w:left="849"/>
      </w:pPr>
      <w:r>
        <w:rPr>
          <w:i/>
          <w:u w:val="single" w:color="000000"/>
        </w:rPr>
        <w:t>2.2. Организационно-содержательное обеспечение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F1E25" w:rsidRDefault="004D1542">
      <w:pPr>
        <w:spacing w:after="0"/>
        <w:ind w:left="859" w:right="268" w:firstLine="711"/>
        <w:jc w:val="left"/>
      </w:pPr>
      <w:r>
        <w:rPr>
          <w:i/>
        </w:rPr>
        <w:t>Актуальное    состояние:</w:t>
      </w:r>
      <w:r w:rsidR="00044D4A">
        <w:rPr>
          <w:i/>
        </w:rPr>
        <w:t xml:space="preserve"> </w:t>
      </w:r>
      <w:r>
        <w:t xml:space="preserve">Содержание образовательной деятельности определяется ООП ДО Учреждения, обязательная часть которой спроектирована на основе примерной </w:t>
      </w:r>
      <w:r>
        <w:lastRenderedPageBreak/>
        <w:t xml:space="preserve">общеобразовательной программы «От рождения до школы» под ред. </w:t>
      </w:r>
      <w:proofErr w:type="spellStart"/>
      <w:r>
        <w:t>Н.Е.Вераксы</w:t>
      </w:r>
      <w:proofErr w:type="spellEnd"/>
      <w:r>
        <w:t xml:space="preserve">, Т.А. Комаровой, </w:t>
      </w:r>
      <w:proofErr w:type="spellStart"/>
      <w:r>
        <w:t>М.А.Васильевой</w:t>
      </w:r>
      <w:proofErr w:type="spellEnd"/>
      <w:r>
        <w:t xml:space="preserve">, М: МОЗАИКА – СИНТЕЗ, 2017 г., </w:t>
      </w:r>
      <w:proofErr w:type="spellStart"/>
      <w:r>
        <w:t>задействующейздоровьесберегающий</w:t>
      </w:r>
      <w:proofErr w:type="spellEnd"/>
      <w:r>
        <w:t xml:space="preserve"> потенциал культурных практик (компоненты для поддержания психологического климата – «уголки уединения», «доска желаний», </w:t>
      </w:r>
    </w:p>
    <w:p w:rsidR="00DF1E25" w:rsidRDefault="004D1542">
      <w:pPr>
        <w:spacing w:after="6"/>
        <w:ind w:left="873" w:right="292"/>
      </w:pPr>
      <w:r>
        <w:t xml:space="preserve">«творческая мастерская», «проектная деятельность».                                                                                </w:t>
      </w:r>
    </w:p>
    <w:p w:rsidR="00DF1E25" w:rsidRDefault="004D1542">
      <w:pPr>
        <w:spacing w:after="1"/>
        <w:ind w:left="873" w:right="292"/>
      </w:pPr>
      <w:r>
        <w:t xml:space="preserve">В ДОО много внимания </w:t>
      </w:r>
      <w:proofErr w:type="gramStart"/>
      <w:r>
        <w:t>уделяется  вопросам</w:t>
      </w:r>
      <w:proofErr w:type="gramEnd"/>
      <w:r>
        <w:t xml:space="preserve"> здоровья и безопасности детей в рамках реализации Основной общеобразовательной программы ДОО.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Формы работы в рамках развивающего обучения достаточно разнообразны: это игра, наблюдение, беседы-обсуждения из личного опыта, экспериментирование, решение проблемных ситуаций, проектная деятельность, моделирование, речевые ситуации, активизирующее общение и многие другие.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59" w:right="268" w:firstLine="711"/>
        <w:jc w:val="left"/>
      </w:pPr>
      <w:r>
        <w:t xml:space="preserve">С целью формирования осознанного отношения ребенка к здоровью и жизни — как </w:t>
      </w:r>
      <w:proofErr w:type="gramStart"/>
      <w:r>
        <w:t xml:space="preserve">собственных,   </w:t>
      </w:r>
      <w:proofErr w:type="gramEnd"/>
      <w:r>
        <w:t xml:space="preserve"> так    и    других    людей    в    ДОО    уделяется    большое    внимание </w:t>
      </w:r>
      <w:proofErr w:type="spellStart"/>
      <w:r>
        <w:rPr>
          <w:b/>
        </w:rPr>
        <w:t>здоровьесберегающим</w:t>
      </w:r>
      <w:proofErr w:type="spellEnd"/>
      <w:r>
        <w:rPr>
          <w:b/>
        </w:rPr>
        <w:t xml:space="preserve">  технологиям, обучению безопасному поведению.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 xml:space="preserve">Педагоги активно использовали в работе с детьми и родителями разнообразные </w:t>
      </w:r>
      <w:proofErr w:type="spellStart"/>
      <w:r>
        <w:t>здоровьесберегающие</w:t>
      </w:r>
      <w:proofErr w:type="spellEnd"/>
      <w:r>
        <w:t xml:space="preserve"> технологии: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30"/>
        <w:ind w:left="859" w:right="268" w:firstLine="711"/>
        <w:jc w:val="left"/>
      </w:pPr>
      <w:r>
        <w:t xml:space="preserve">-технологии </w:t>
      </w:r>
      <w:r>
        <w:tab/>
        <w:t xml:space="preserve">сохранения </w:t>
      </w:r>
      <w:r>
        <w:tab/>
        <w:t xml:space="preserve">и </w:t>
      </w:r>
      <w:r>
        <w:tab/>
        <w:t xml:space="preserve">стимулирования </w:t>
      </w:r>
      <w:r>
        <w:tab/>
        <w:t xml:space="preserve">здоровья (физкультминутки </w:t>
      </w:r>
      <w:r>
        <w:tab/>
        <w:t>и динамические паузы, подвижные и спортивные игры, пальчиковую, дыхательную, бодрящую, корригирующую гимнастику, гимнастику для глаз, релаксацию),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 xml:space="preserve">-технологии обучения здоровому образу жизни (занятия физической культурой, коммуникативные игры, циклы занятий и игровых упражнений из серии «Здоровье», самомассаж), коррекционные технологии (технология коррекции поведения, </w:t>
      </w:r>
      <w:proofErr w:type="spellStart"/>
      <w:r>
        <w:t>психогимнастику</w:t>
      </w:r>
      <w:proofErr w:type="spellEnd"/>
      <w:r>
        <w:t>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 xml:space="preserve">Наличие в ДОО физкультурного зала, плавательного бассейна определяет систему оздоровительной работы. Организационно-педагогические условия </w:t>
      </w:r>
      <w:proofErr w:type="spellStart"/>
      <w:r>
        <w:t>воспитательнообразовательного</w:t>
      </w:r>
      <w:proofErr w:type="spellEnd"/>
      <w:r>
        <w:t xml:space="preserve"> процесса, созданные в ДОО, помогают в выборе оптимальных форм организации детской деятельности: организация двигательного режима, охрана психического здоровья, закаливания с учетом состояния здоровья детей, </w:t>
      </w:r>
      <w:proofErr w:type="spellStart"/>
      <w:r>
        <w:t>лечебнооздоровительная</w:t>
      </w:r>
      <w:proofErr w:type="spellEnd"/>
      <w:r>
        <w:t xml:space="preserve"> работа и др.  </w:t>
      </w:r>
    </w:p>
    <w:p w:rsidR="00DF1E25" w:rsidRDefault="00E52C24">
      <w:pPr>
        <w:ind w:left="873" w:right="292"/>
      </w:pPr>
      <w:r>
        <w:t xml:space="preserve">              </w:t>
      </w:r>
      <w:r w:rsidR="004D1542">
        <w:t xml:space="preserve">В </w:t>
      </w:r>
      <w:r w:rsidR="004D1542">
        <w:tab/>
        <w:t xml:space="preserve">ДОО </w:t>
      </w:r>
      <w:r w:rsidR="004D1542">
        <w:tab/>
        <w:t xml:space="preserve">в </w:t>
      </w:r>
      <w:r w:rsidR="004D1542">
        <w:tab/>
        <w:t xml:space="preserve">течение </w:t>
      </w:r>
      <w:r w:rsidR="004D1542">
        <w:tab/>
        <w:t xml:space="preserve">года </w:t>
      </w:r>
      <w:r w:rsidR="004D1542">
        <w:tab/>
        <w:t xml:space="preserve">проводятся </w:t>
      </w:r>
      <w:r w:rsidR="004D1542">
        <w:tab/>
        <w:t>следующие мероприятия:</w:t>
      </w:r>
      <w:r>
        <w:t xml:space="preserve"> </w:t>
      </w:r>
      <w:r w:rsidR="004D1542">
        <w:t>ежедневная</w:t>
      </w:r>
      <w:r>
        <w:t xml:space="preserve"> </w:t>
      </w:r>
      <w:r w:rsidR="004D1542">
        <w:t>утренняя</w:t>
      </w:r>
      <w:r>
        <w:t xml:space="preserve"> </w:t>
      </w:r>
      <w:r w:rsidR="004D1542">
        <w:t xml:space="preserve">гимнастика, </w:t>
      </w:r>
      <w:r w:rsidR="004D1542">
        <w:tab/>
        <w:t>занятия</w:t>
      </w:r>
      <w:r>
        <w:t xml:space="preserve"> </w:t>
      </w:r>
      <w:r w:rsidR="004D1542">
        <w:t xml:space="preserve">физической </w:t>
      </w:r>
    </w:p>
    <w:p w:rsidR="00DF1E25" w:rsidRDefault="004D1542">
      <w:pPr>
        <w:spacing w:after="30"/>
        <w:ind w:left="869" w:right="268" w:hanging="10"/>
        <w:jc w:val="left"/>
      </w:pPr>
      <w:r>
        <w:t>культурой;</w:t>
      </w:r>
      <w:r w:rsidR="00E52C24">
        <w:t xml:space="preserve"> </w:t>
      </w:r>
      <w:r>
        <w:t>занятия</w:t>
      </w:r>
      <w:r w:rsidR="00E52C24">
        <w:t xml:space="preserve"> </w:t>
      </w:r>
      <w:r>
        <w:t>по</w:t>
      </w:r>
      <w:r w:rsidR="00E52C24">
        <w:t xml:space="preserve"> </w:t>
      </w:r>
      <w:r>
        <w:t>обучению</w:t>
      </w:r>
      <w:r w:rsidR="00E52C24">
        <w:t xml:space="preserve"> </w:t>
      </w:r>
      <w:r>
        <w:t>детей</w:t>
      </w:r>
      <w:r w:rsidR="00E52C24">
        <w:t xml:space="preserve"> </w:t>
      </w:r>
      <w:r>
        <w:t>плаванию</w:t>
      </w:r>
      <w:r w:rsidR="00E52C24">
        <w:t xml:space="preserve"> </w:t>
      </w:r>
      <w:r>
        <w:t>(1</w:t>
      </w:r>
      <w:r w:rsidR="00E52C24">
        <w:t xml:space="preserve"> </w:t>
      </w:r>
      <w:r>
        <w:t>раз</w:t>
      </w:r>
      <w:r w:rsidR="00E52C24">
        <w:t xml:space="preserve"> </w:t>
      </w:r>
      <w:r>
        <w:t>в</w:t>
      </w:r>
      <w:r w:rsidR="00E52C24">
        <w:t xml:space="preserve"> </w:t>
      </w:r>
      <w:r>
        <w:t>неделю</w:t>
      </w:r>
      <w:r w:rsidR="00E52C24">
        <w:t xml:space="preserve"> </w:t>
      </w:r>
      <w:r>
        <w:t>с</w:t>
      </w:r>
      <w:r w:rsidR="00E52C24">
        <w:t xml:space="preserve"> </w:t>
      </w:r>
      <w:r>
        <w:t>3</w:t>
      </w:r>
      <w:r w:rsidR="00E52C24">
        <w:t xml:space="preserve"> </w:t>
      </w:r>
      <w:r>
        <w:t>до</w:t>
      </w:r>
      <w:r w:rsidR="00E52C24">
        <w:t xml:space="preserve"> </w:t>
      </w:r>
      <w:r>
        <w:t>7</w:t>
      </w:r>
      <w:r w:rsidR="00E52C24">
        <w:t xml:space="preserve"> </w:t>
      </w:r>
      <w:r>
        <w:t>лет);</w:t>
      </w:r>
      <w:r w:rsidR="00E52C24">
        <w:t xml:space="preserve"> </w:t>
      </w:r>
      <w:r>
        <w:t>спортивные</w:t>
      </w:r>
      <w:r w:rsidR="00E52C24">
        <w:t xml:space="preserve"> </w:t>
      </w:r>
      <w:r>
        <w:t>досуги</w:t>
      </w:r>
      <w:r w:rsidR="00E52C24">
        <w:t xml:space="preserve"> </w:t>
      </w:r>
      <w:proofErr w:type="gramStart"/>
      <w:r>
        <w:t>(</w:t>
      </w:r>
      <w:r w:rsidR="00E52C24">
        <w:t xml:space="preserve"> </w:t>
      </w:r>
      <w:r>
        <w:t>1</w:t>
      </w:r>
      <w:proofErr w:type="gramEnd"/>
      <w:r>
        <w:t xml:space="preserve"> раз</w:t>
      </w:r>
      <w:r w:rsidR="00E52C24">
        <w:t xml:space="preserve"> </w:t>
      </w:r>
      <w:r>
        <w:t>в</w:t>
      </w:r>
      <w:r w:rsidR="00E52C24">
        <w:t xml:space="preserve"> </w:t>
      </w:r>
      <w:r>
        <w:t>месяц)</w:t>
      </w:r>
      <w:r w:rsidR="00CB4939">
        <w:t xml:space="preserve"> </w:t>
      </w:r>
      <w:r>
        <w:t>;</w:t>
      </w:r>
      <w:r w:rsidR="00CB4939">
        <w:t xml:space="preserve"> </w:t>
      </w:r>
      <w:r>
        <w:t>ежедневные</w:t>
      </w:r>
      <w:r w:rsidR="00CB4939">
        <w:t xml:space="preserve"> </w:t>
      </w:r>
      <w:r>
        <w:t>прогулки;</w:t>
      </w:r>
      <w:r w:rsidR="00CB4939">
        <w:t xml:space="preserve"> </w:t>
      </w:r>
      <w:r>
        <w:t>индивидуальная</w:t>
      </w:r>
      <w:r w:rsidR="00CB4939">
        <w:t xml:space="preserve"> </w:t>
      </w:r>
      <w:r>
        <w:t>работа</w:t>
      </w:r>
      <w:r w:rsidR="00CB4939">
        <w:t xml:space="preserve"> </w:t>
      </w:r>
      <w:r>
        <w:t>по</w:t>
      </w:r>
      <w:r w:rsidR="00CB4939">
        <w:t xml:space="preserve"> </w:t>
      </w:r>
      <w:r>
        <w:t>профилактике</w:t>
      </w:r>
      <w:r w:rsidR="00CB4939">
        <w:t xml:space="preserve"> </w:t>
      </w:r>
      <w:r>
        <w:t>плоскостопия;</w:t>
      </w:r>
      <w:r w:rsidR="00CB4939">
        <w:t xml:space="preserve"> </w:t>
      </w:r>
      <w:proofErr w:type="spellStart"/>
      <w:r w:rsidR="00CB4939">
        <w:t>физ</w:t>
      </w:r>
      <w:r>
        <w:t>.минутки</w:t>
      </w:r>
      <w:proofErr w:type="spellEnd"/>
      <w:r w:rsidR="00CB4939">
        <w:t xml:space="preserve"> </w:t>
      </w:r>
      <w:r>
        <w:t>во</w:t>
      </w:r>
      <w:r w:rsidR="00CB4939">
        <w:t xml:space="preserve"> </w:t>
      </w:r>
      <w:r>
        <w:t>всех</w:t>
      </w:r>
      <w:r w:rsidR="00CB4939">
        <w:t xml:space="preserve"> </w:t>
      </w:r>
      <w:r>
        <w:t>видах</w:t>
      </w:r>
      <w:r w:rsidR="00CB4939">
        <w:t xml:space="preserve"> </w:t>
      </w:r>
      <w:r>
        <w:t>занятий;</w:t>
      </w:r>
      <w:r w:rsidR="00CB4939">
        <w:t xml:space="preserve"> </w:t>
      </w:r>
      <w:r>
        <w:t>гимнастика</w:t>
      </w:r>
      <w:r w:rsidR="00CB4939">
        <w:t xml:space="preserve"> </w:t>
      </w:r>
      <w:r>
        <w:t>после</w:t>
      </w:r>
      <w:r w:rsidR="00044D4A">
        <w:t xml:space="preserve"> </w:t>
      </w:r>
      <w:r>
        <w:t>сна;</w:t>
      </w:r>
      <w:r w:rsidR="00CB4939">
        <w:t xml:space="preserve"> </w:t>
      </w:r>
      <w:r>
        <w:t>дыхательная</w:t>
      </w:r>
      <w:r w:rsidR="00CB4939">
        <w:t xml:space="preserve"> </w:t>
      </w:r>
      <w:r>
        <w:t>гимнастика;</w:t>
      </w:r>
      <w:r w:rsidR="00CB4939">
        <w:t xml:space="preserve"> соблюдением темпе</w:t>
      </w:r>
      <w:r>
        <w:t>ратурного</w:t>
      </w:r>
      <w:r w:rsidR="00CB4939">
        <w:t xml:space="preserve"> </w:t>
      </w:r>
      <w:r>
        <w:t>режима</w:t>
      </w:r>
      <w:r w:rsidR="00CB4939">
        <w:t xml:space="preserve"> </w:t>
      </w:r>
      <w:r>
        <w:t>и</w:t>
      </w:r>
      <w:r w:rsidR="00CB4939">
        <w:t xml:space="preserve"> </w:t>
      </w:r>
      <w:r>
        <w:t>режима</w:t>
      </w:r>
      <w:r w:rsidR="00CB4939">
        <w:t xml:space="preserve"> </w:t>
      </w:r>
      <w:r>
        <w:t>проветривания.</w:t>
      </w:r>
      <w:r>
        <w:rPr>
          <w:rFonts w:ascii="Arial" w:eastAsia="Arial" w:hAnsi="Arial" w:cs="Arial"/>
          <w:sz w:val="22"/>
        </w:rPr>
        <w:t xml:space="preserve"> </w:t>
      </w:r>
    </w:p>
    <w:p w:rsidR="00DF1E25" w:rsidRDefault="004D1542">
      <w:pPr>
        <w:spacing w:after="0"/>
        <w:ind w:left="873" w:right="292"/>
      </w:pPr>
      <w:r>
        <w:t>Оценка физического развития детей проводится 1 раз в год. На вновь прибывших детей раннего возраста ведутся адаптационные листы. Дети ежедневно осматриваются медицинской сестрой ГБМУЗ «Городская детская поликлиника № 10 города Дзержинска», получая допуск к занятиям по обучению плаванию.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2"/>
        <w:ind w:left="868" w:right="292" w:firstLine="711"/>
      </w:pPr>
      <w:r>
        <w:t>С октября по май в ДОО функционирует бассейн, где проводится обучение детей плаванию (с 3 до 7 лет).</w:t>
      </w:r>
      <w:r w:rsidR="00CB4939">
        <w:t xml:space="preserve"> </w:t>
      </w:r>
      <w:r>
        <w:t xml:space="preserve">Бассейн оснащен всем необходимым оборудованием: </w:t>
      </w:r>
      <w:proofErr w:type="gramStart"/>
      <w:r>
        <w:t>доски,  нарукавники</w:t>
      </w:r>
      <w:proofErr w:type="gramEnd"/>
      <w:r>
        <w:t xml:space="preserve">, тонущие игрушки, мячи, обручи, игрушки плавающие. В отчетном году были приобретены комплекты тонущих игрушек, плавающий </w:t>
      </w:r>
      <w:proofErr w:type="spellStart"/>
      <w:r>
        <w:t>кольцеброс</w:t>
      </w:r>
      <w:proofErr w:type="spellEnd"/>
      <w:r>
        <w:t>, плавающие кольца, колобашки для обучения детей плаванию. Дети младшего дошкольного возраста занимаются в бассейне 1 раз в неделю, воспитанники старшего дошкольного возраста занимаются 2 раза в неделю. Каждая группа делится на подгруппы.</w:t>
      </w:r>
      <w:r w:rsidR="00CB4939">
        <w:t xml:space="preserve"> </w:t>
      </w:r>
      <w:r>
        <w:t>Занятия проводятся на основе программы «Система обучения плаванию детей дошкольного возраста»»</w:t>
      </w:r>
      <w:r w:rsidR="00CB4939">
        <w:t xml:space="preserve"> </w:t>
      </w:r>
      <w:r>
        <w:t>А.А.</w:t>
      </w:r>
      <w:r w:rsidR="00CB4939">
        <w:t xml:space="preserve"> </w:t>
      </w:r>
      <w:proofErr w:type="spellStart"/>
      <w:r>
        <w:t>Чеменева</w:t>
      </w:r>
      <w:proofErr w:type="spellEnd"/>
      <w:r>
        <w:t>,</w:t>
      </w:r>
      <w:r w:rsidR="00CB4939">
        <w:t xml:space="preserve"> </w:t>
      </w:r>
      <w:r>
        <w:t>Т.В.</w:t>
      </w:r>
      <w:r w:rsidR="00CB4939">
        <w:t xml:space="preserve"> </w:t>
      </w:r>
      <w:proofErr w:type="spellStart"/>
      <w:r>
        <w:t>Столмакова</w:t>
      </w:r>
      <w:proofErr w:type="spellEnd"/>
      <w:r w:rsidR="00CB4939">
        <w:t xml:space="preserve"> </w:t>
      </w:r>
      <w:r>
        <w:t>–</w:t>
      </w:r>
      <w:r w:rsidR="00CB4939">
        <w:t xml:space="preserve"> </w:t>
      </w:r>
      <w:r>
        <w:t>СПб</w:t>
      </w:r>
      <w:proofErr w:type="gramStart"/>
      <w:r>
        <w:t>. :</w:t>
      </w:r>
      <w:proofErr w:type="gramEnd"/>
      <w:r>
        <w:t xml:space="preserve"> «Издательство «Детство-Пресс», 2011 г, 336 с.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lastRenderedPageBreak/>
        <w:t>Перед входом в бассейн оборудован малый спортивный зал, где перед каждым занятием с детьми проводится комплекс «сухое плавание», который подготавливает детский организм к нагрузкам в бассейне.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Занятия в бассейне формируют положительный эмоциональный отклик у ребенка и создают хорошее настроение на весь день, что свидетельствует об их положительном закаливающем эффекте.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При обучении у детей формируются и закрепляются привычки к водным процедурам, потребность в них, положительное отношение к ним, умение самостоятельно проводить их.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1"/>
        <w:ind w:left="868" w:right="292" w:firstLine="711"/>
      </w:pPr>
      <w:r>
        <w:t>Воспитание гигиенических навыков на занятиях в бассейне формирует у детей навыки личной и общественной гигиены, которые играют важную роль в охране здоровья.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>Культура поведения на воде формирует навыки плавания, приводит к укреплению мышечной системы, развитию силовой выносливости и чувство уверенности на открытых водоемах.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>И</w:t>
      </w:r>
      <w:r w:rsidR="00CB4939">
        <w:t xml:space="preserve">нструктор по плаванию оформила </w:t>
      </w:r>
      <w:r>
        <w:t>для родителей ДОО информационные стенды, благодаря которым они могут ознакомиться с процессом обучения плаванию детей разных возрастов.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68" w:right="292" w:firstLine="711"/>
      </w:pPr>
      <w:r>
        <w:t>Традиционным стало ежегодное проведение с детьми старших дошкольных групп совместно с родителями соревнований, посвященных Дню Матери в ноябре и Дню семьи в мае.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68" w:right="292" w:firstLine="711"/>
      </w:pPr>
      <w:r>
        <w:t>Ежегодно в ДОО осуществляется мониторинг состояния психофизического здоровья и развития детей, результаты которого указывают на увеличение числа различных функциональных отклонений. Стабильно высоким остаётся число детей с отягощённым неврологическим статусом и состоящих на у</w:t>
      </w:r>
      <w:r w:rsidR="00CB4939">
        <w:t xml:space="preserve">чёте у врача-невролога </w:t>
      </w:r>
      <w:r>
        <w:t xml:space="preserve">и других специалистов. </w:t>
      </w:r>
    </w:p>
    <w:p w:rsidR="00CB4939" w:rsidRDefault="004D1542">
      <w:pPr>
        <w:ind w:left="873" w:right="574"/>
      </w:pPr>
      <w:r>
        <w:t>В группах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окружающих.</w:t>
      </w:r>
    </w:p>
    <w:p w:rsidR="00DF1E25" w:rsidRDefault="004D1542">
      <w:pPr>
        <w:ind w:left="873" w:right="574"/>
      </w:pPr>
      <w:r>
        <w:rPr>
          <w:sz w:val="20"/>
        </w:rPr>
        <w:t xml:space="preserve"> </w:t>
      </w:r>
      <w:r>
        <w:rPr>
          <w:u w:val="single" w:color="000000"/>
        </w:rPr>
        <w:t>Слабые стороны:</w:t>
      </w:r>
      <w:r>
        <w:rPr>
          <w:sz w:val="20"/>
        </w:rPr>
        <w:t xml:space="preserve"> </w:t>
      </w:r>
    </w:p>
    <w:p w:rsidR="00DF1E25" w:rsidRDefault="004D1542">
      <w:pPr>
        <w:ind w:left="970" w:right="292"/>
      </w:pPr>
      <w:r>
        <w:t xml:space="preserve">В </w:t>
      </w:r>
      <w:r>
        <w:tab/>
        <w:t xml:space="preserve">ДОУ </w:t>
      </w:r>
      <w:r>
        <w:tab/>
        <w:t xml:space="preserve">выстроена </w:t>
      </w:r>
      <w:r>
        <w:tab/>
        <w:t xml:space="preserve">система </w:t>
      </w:r>
      <w:r>
        <w:tab/>
      </w:r>
      <w:proofErr w:type="spellStart"/>
      <w:r>
        <w:t>здоровьесбережения</w:t>
      </w:r>
      <w:proofErr w:type="spellEnd"/>
      <w:r w:rsidR="00CB4939">
        <w:t xml:space="preserve"> </w:t>
      </w:r>
      <w:r>
        <w:t xml:space="preserve">детей, </w:t>
      </w:r>
      <w:r>
        <w:tab/>
        <w:t xml:space="preserve">но </w:t>
      </w:r>
      <w:r>
        <w:tab/>
        <w:t xml:space="preserve">не </w:t>
      </w:r>
      <w:r>
        <w:tab/>
        <w:t>достигнута низкая</w:t>
      </w:r>
      <w:r w:rsidR="00CB4939">
        <w:t xml:space="preserve"> </w:t>
      </w:r>
      <w:r>
        <w:t xml:space="preserve">заболеваемость. </w:t>
      </w:r>
    </w:p>
    <w:p w:rsidR="00DF1E25" w:rsidRDefault="004D1542">
      <w:pPr>
        <w:spacing w:after="19" w:line="259" w:lineRule="auto"/>
        <w:ind w:left="864" w:right="0" w:hanging="10"/>
        <w:jc w:val="left"/>
      </w:pPr>
      <w:r>
        <w:rPr>
          <w:b/>
        </w:rPr>
        <w:t xml:space="preserve">Показатели заболеваемости за последние три года: </w:t>
      </w:r>
    </w:p>
    <w:tbl>
      <w:tblPr>
        <w:tblStyle w:val="TableGrid"/>
        <w:tblW w:w="9350" w:type="dxa"/>
        <w:tblInd w:w="744" w:type="dxa"/>
        <w:tblCellMar>
          <w:top w:w="12" w:type="dxa"/>
          <w:left w:w="24" w:type="dxa"/>
        </w:tblCellMar>
        <w:tblLook w:val="04A0" w:firstRow="1" w:lastRow="0" w:firstColumn="1" w:lastColumn="0" w:noHBand="0" w:noVBand="1"/>
      </w:tblPr>
      <w:tblGrid>
        <w:gridCol w:w="2304"/>
        <w:gridCol w:w="1172"/>
        <w:gridCol w:w="1176"/>
        <w:gridCol w:w="1172"/>
        <w:gridCol w:w="1177"/>
        <w:gridCol w:w="1172"/>
        <w:gridCol w:w="1177"/>
      </w:tblGrid>
      <w:tr w:rsidR="00DF1E25">
        <w:trPr>
          <w:trHeight w:val="288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год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E25" w:rsidRDefault="004D1542">
            <w:pPr>
              <w:spacing w:after="0" w:line="259" w:lineRule="auto"/>
              <w:ind w:left="86" w:right="-22" w:firstLine="0"/>
              <w:jc w:val="left"/>
            </w:pPr>
            <w:r>
              <w:rPr>
                <w:b/>
              </w:rPr>
              <w:t>До 3-х лет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Старше 3-х лет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1E2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ДОО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город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ДОО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город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ДОО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город </w:t>
            </w:r>
          </w:p>
        </w:tc>
      </w:tr>
      <w:tr w:rsidR="00DF1E25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2016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28,4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22,4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14,5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17,0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13,5 </w:t>
            </w:r>
          </w:p>
        </w:tc>
      </w:tr>
      <w:tr w:rsidR="00DF1E25">
        <w:trPr>
          <w:trHeight w:val="28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2017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18,8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21,1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12,9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10,9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14,1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13,1 </w:t>
            </w:r>
          </w:p>
        </w:tc>
      </w:tr>
      <w:tr w:rsidR="00DF1E25">
        <w:trPr>
          <w:trHeight w:val="283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2018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18,1,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22,7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11,9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10,3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13,3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12,9 </w:t>
            </w:r>
          </w:p>
        </w:tc>
      </w:tr>
    </w:tbl>
    <w:p w:rsidR="00CB4939" w:rsidRDefault="00CB4939">
      <w:pPr>
        <w:spacing w:after="9"/>
        <w:ind w:left="869" w:right="268" w:hanging="10"/>
        <w:jc w:val="left"/>
      </w:pPr>
    </w:p>
    <w:p w:rsidR="00DF1E25" w:rsidRDefault="004D1542">
      <w:pPr>
        <w:spacing w:after="9"/>
        <w:ind w:left="869" w:right="268" w:hanging="10"/>
        <w:jc w:val="left"/>
      </w:pPr>
      <w:r>
        <w:t>По результатам ежегодного мониторинга состояния здоровья детей по группам здоровья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t>показатели  представляются</w:t>
      </w:r>
      <w:proofErr w:type="gramEnd"/>
      <w:r>
        <w:t xml:space="preserve"> следующим образом: отмечается уменьшение в составе учреждения детей с 1 группой здоровья–29%. Увеличилось количество детей со 2-ой,</w:t>
      </w:r>
      <w:r w:rsidR="00CB4939">
        <w:t xml:space="preserve"> </w:t>
      </w:r>
      <w:r>
        <w:t>3-</w:t>
      </w:r>
      <w:proofErr w:type="gramStart"/>
      <w:r>
        <w:t>ей  группой</w:t>
      </w:r>
      <w:proofErr w:type="gramEnd"/>
      <w:r>
        <w:t xml:space="preserve"> здоровья – 71 %.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30"/>
        <w:ind w:left="859" w:right="268" w:firstLine="850"/>
        <w:jc w:val="left"/>
      </w:pPr>
      <w:r>
        <w:t xml:space="preserve">Реализуются индивидуальные образовательные траектории развития воспитанников. Обеспечивается сохранение психического здоровья и эмоционального благополучия воспитанников, их позитивная социализация (в рамках вариативной части </w:t>
      </w:r>
    </w:p>
    <w:p w:rsidR="00DF1E25" w:rsidRDefault="004D1542">
      <w:pPr>
        <w:ind w:left="873" w:right="292"/>
      </w:pPr>
      <w:r>
        <w:t xml:space="preserve">ООП ДО): воспитатели поддерживают еженедельные и ежемесячные традиции;  </w:t>
      </w:r>
    </w:p>
    <w:p w:rsidR="00DF1E25" w:rsidRDefault="004D1542">
      <w:pPr>
        <w:ind w:left="970" w:right="579"/>
      </w:pPr>
      <w:r>
        <w:lastRenderedPageBreak/>
        <w:t>В группах создана современная, комфортная, дидактически насыщенная развивающая среда, способствующая развитию воспитанников как субъекта различных</w:t>
      </w:r>
      <w:r w:rsidR="00044D4A">
        <w:t xml:space="preserve"> </w:t>
      </w:r>
      <w:r>
        <w:t>видов детской деятельности, стимулирующая познавательную активность.</w:t>
      </w:r>
      <w:r>
        <w:rPr>
          <w:sz w:val="20"/>
        </w:rPr>
        <w:t xml:space="preserve"> </w:t>
      </w:r>
    </w:p>
    <w:p w:rsidR="00DF1E25" w:rsidRDefault="004D1542">
      <w:pPr>
        <w:ind w:left="873" w:right="292"/>
      </w:pPr>
      <w:r>
        <w:t xml:space="preserve">Апробирована и адаптирована к имеющимся условиям программа «Я-Ты-Мы. </w:t>
      </w:r>
    </w:p>
    <w:p w:rsidR="00DF1E25" w:rsidRDefault="004D1542">
      <w:pPr>
        <w:spacing w:after="30"/>
        <w:ind w:left="869" w:right="605" w:hanging="10"/>
        <w:jc w:val="left"/>
      </w:pPr>
      <w:r>
        <w:t>Программа социально-эмоционального развития дошкольников". О.Л. Князева.</w:t>
      </w:r>
      <w:r w:rsidR="00CB4939">
        <w:t xml:space="preserve"> -М: «Мозаика-Синтез», 2003г..;</w:t>
      </w:r>
      <w:r>
        <w:t xml:space="preserve"> педагог-психолог использует различные развивающие методики или их сочетания (элементы арт-психологических техник, работа с песком). Социальное партнерство с семьями воспитанников в Учреждении осуществляется поэтапно: 1) нормативно-установочный этап, 2) аналитико-диагностический этап, 3) деятельно-технологический этап, 4) </w:t>
      </w:r>
      <w:proofErr w:type="spellStart"/>
      <w:r>
        <w:t>диагностически</w:t>
      </w:r>
      <w:proofErr w:type="spellEnd"/>
      <w:r>
        <w:t>-коррекционный этап. Каждый этап социального партнерства Учреждения с семьей имеет свое содержание, методы, организационные формы (познавательные, информационно-аналитические, досуговые, наглядно-информационные).</w:t>
      </w:r>
      <w:r>
        <w:rPr>
          <w:rFonts w:ascii="Arial" w:eastAsia="Arial" w:hAnsi="Arial" w:cs="Arial"/>
        </w:rPr>
        <w:t xml:space="preserve"> </w:t>
      </w:r>
    </w:p>
    <w:p w:rsidR="00DF1E25" w:rsidRDefault="004D1542">
      <w:pPr>
        <w:spacing w:after="0" w:line="259" w:lineRule="auto"/>
        <w:ind w:left="854" w:right="0" w:firstLine="0"/>
        <w:jc w:val="left"/>
      </w:pPr>
      <w:r>
        <w:rPr>
          <w:i/>
          <w:u w:val="single" w:color="000000"/>
        </w:rPr>
        <w:t>Взаимодействие с социумом.</w:t>
      </w:r>
      <w:r>
        <w:rPr>
          <w:i/>
          <w:sz w:val="20"/>
        </w:rPr>
        <w:t xml:space="preserve"> </w:t>
      </w:r>
    </w:p>
    <w:p w:rsidR="00DF1E25" w:rsidRDefault="004D1542">
      <w:pPr>
        <w:spacing w:after="0"/>
        <w:ind w:left="868" w:right="586" w:firstLine="711"/>
      </w:pPr>
      <w:r>
        <w:t>Образовательный процесс воспитанников проходит не только в детском саду, но и за его пределами при взаимодействии с различными институтами детства. МБДОУ осуществляет разносторонние связи, заключаются договора о сотрудничестве.</w:t>
      </w:r>
      <w:r>
        <w:rPr>
          <w:sz w:val="20"/>
        </w:rPr>
        <w:t xml:space="preserve"> </w:t>
      </w:r>
    </w:p>
    <w:p w:rsidR="00DF1E25" w:rsidRDefault="004D1542">
      <w:pPr>
        <w:spacing w:after="6"/>
        <w:ind w:left="868" w:right="586" w:firstLine="711"/>
        <w:rPr>
          <w:sz w:val="20"/>
        </w:rPr>
      </w:pPr>
      <w:r>
        <w:t>Территориальное расположение МБДОУ позволяет решать задачи непрерывного всестороннего развития детей во взаимодействии с учреждениями образовательной, культурной, оздоровительной сфер общества.</w:t>
      </w:r>
      <w:r>
        <w:rPr>
          <w:sz w:val="20"/>
        </w:rPr>
        <w:t xml:space="preserve"> </w:t>
      </w:r>
    </w:p>
    <w:p w:rsidR="00CB4939" w:rsidRDefault="00CB4939">
      <w:pPr>
        <w:spacing w:after="6"/>
        <w:ind w:left="868" w:right="586" w:firstLine="711"/>
      </w:pPr>
    </w:p>
    <w:tbl>
      <w:tblPr>
        <w:tblStyle w:val="TableGrid"/>
        <w:tblW w:w="9575" w:type="dxa"/>
        <w:tblInd w:w="744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2233"/>
        <w:gridCol w:w="5080"/>
        <w:gridCol w:w="2262"/>
      </w:tblGrid>
      <w:tr w:rsidR="00DF1E25">
        <w:trPr>
          <w:trHeight w:val="77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63" w:right="0" w:hanging="53"/>
              <w:jc w:val="left"/>
            </w:pPr>
            <w:r>
              <w:rPr>
                <w:sz w:val="22"/>
              </w:rPr>
              <w:t xml:space="preserve">Наименование организаций, учреждений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Формы сотрудничества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Сроки </w:t>
            </w:r>
          </w:p>
        </w:tc>
      </w:tr>
      <w:tr w:rsidR="00DF1E25">
        <w:trPr>
          <w:trHeight w:val="83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1"/>
              </w:rPr>
              <w:t xml:space="preserve">ГБОУ ДПО </w:t>
            </w:r>
            <w:r>
              <w:rPr>
                <w:b/>
                <w:sz w:val="21"/>
              </w:rPr>
              <w:t>НИРО</w:t>
            </w:r>
            <w: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115" w:firstLine="0"/>
            </w:pPr>
            <w:r>
              <w:t xml:space="preserve">Курсы    повышения    </w:t>
            </w:r>
            <w:proofErr w:type="gramStart"/>
            <w:r>
              <w:t xml:space="preserve">квалификации,   </w:t>
            </w:r>
            <w:proofErr w:type="gramEnd"/>
            <w:r>
              <w:t xml:space="preserve"> участие    в семинарах,       конференциях       обмен       опытом, посещение выставок.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ДОО, НИРО </w:t>
            </w:r>
          </w:p>
        </w:tc>
      </w:tr>
      <w:tr w:rsidR="00DF1E25">
        <w:trPr>
          <w:trHeight w:val="137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5" w:line="259" w:lineRule="auto"/>
              <w:ind w:left="110" w:right="0" w:firstLine="0"/>
              <w:jc w:val="left"/>
            </w:pPr>
            <w:r>
              <w:t xml:space="preserve">ГБПОУ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«Дзержинский педагогический колледж»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proofErr w:type="gramStart"/>
            <w:r>
              <w:t>ДОО  –</w:t>
            </w:r>
            <w:proofErr w:type="gramEnd"/>
            <w:r>
              <w:t xml:space="preserve">   база    практики   для   будущих </w:t>
            </w:r>
          </w:p>
          <w:p w:rsidR="00DF1E25" w:rsidRDefault="004D1542">
            <w:pPr>
              <w:spacing w:after="0" w:line="259" w:lineRule="auto"/>
              <w:ind w:left="110" w:right="109" w:firstLine="0"/>
            </w:pPr>
            <w:r>
              <w:t xml:space="preserve">воспитателей; показательные занятия, круглые </w:t>
            </w:r>
            <w:proofErr w:type="gramStart"/>
            <w:r>
              <w:t xml:space="preserve">столы,   </w:t>
            </w:r>
            <w:proofErr w:type="gramEnd"/>
            <w:r>
              <w:t xml:space="preserve">  конференции,     семинары,     проведение консультаций,         уроки         мастерства,         обмен опытом.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ДПК </w:t>
            </w:r>
          </w:p>
        </w:tc>
      </w:tr>
      <w:tr w:rsidR="00DF1E25">
        <w:trPr>
          <w:trHeight w:val="165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" w:line="259" w:lineRule="auto"/>
              <w:ind w:left="110" w:right="0" w:firstLine="0"/>
              <w:jc w:val="left"/>
            </w:pPr>
            <w:r>
              <w:t xml:space="preserve">МБОУ СОШ </w:t>
            </w:r>
          </w:p>
          <w:p w:rsidR="00DF1E25" w:rsidRDefault="004D1542">
            <w:pPr>
              <w:spacing w:after="19" w:line="259" w:lineRule="auto"/>
              <w:ind w:left="110" w:right="0" w:firstLine="0"/>
              <w:jc w:val="left"/>
            </w:pPr>
            <w:r>
              <w:t xml:space="preserve">№ 34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г. Дзержинск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38" w:lineRule="auto"/>
              <w:ind w:left="110" w:right="244" w:firstLine="0"/>
            </w:pPr>
            <w:r>
              <w:t xml:space="preserve">Педсоветы, </w:t>
            </w:r>
            <w:proofErr w:type="gramStart"/>
            <w:r>
              <w:t>посещение  уроков</w:t>
            </w:r>
            <w:proofErr w:type="gramEnd"/>
            <w:r>
              <w:t xml:space="preserve">  и     занятий, семинары,  практикумы, консультации       для воспитателей   и   родителей,    беседы, методические     </w:t>
            </w:r>
          </w:p>
          <w:p w:rsidR="00DF1E25" w:rsidRDefault="00CB4939">
            <w:pPr>
              <w:spacing w:after="0" w:line="259" w:lineRule="auto"/>
              <w:ind w:left="110" w:right="23" w:firstLine="0"/>
              <w:jc w:val="left"/>
            </w:pPr>
            <w:proofErr w:type="gramStart"/>
            <w:r>
              <w:t xml:space="preserve">встречи,   </w:t>
            </w:r>
            <w:proofErr w:type="gramEnd"/>
            <w:r>
              <w:t xml:space="preserve">       </w:t>
            </w:r>
            <w:r w:rsidR="004D1542">
              <w:t xml:space="preserve">экскурсии           для воспитанников,  дни  открытых   дверей, совместные выставки, развлечения.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36" w:line="240" w:lineRule="auto"/>
              <w:ind w:left="110" w:right="0" w:firstLine="0"/>
              <w:jc w:val="left"/>
            </w:pPr>
            <w:r>
              <w:t xml:space="preserve">По плану преемственности </w:t>
            </w:r>
          </w:p>
          <w:p w:rsidR="00DF1E25" w:rsidRDefault="004D1542">
            <w:pPr>
              <w:spacing w:after="0" w:line="259" w:lineRule="auto"/>
              <w:ind w:left="110" w:right="629" w:hanging="130"/>
              <w:jc w:val="left"/>
            </w:pPr>
            <w:r>
              <w:t xml:space="preserve"> ДОО  и школы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ДОО города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</w:pPr>
            <w:r>
              <w:t xml:space="preserve">Проведение методических объединений, консультации, обмен опытом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УО </w:t>
            </w:r>
          </w:p>
        </w:tc>
      </w:tr>
      <w:tr w:rsidR="00DF1E25">
        <w:trPr>
          <w:trHeight w:val="1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43" w:firstLine="0"/>
              <w:jc w:val="left"/>
            </w:pPr>
            <w:r>
              <w:t xml:space="preserve">ГБУЗ «Городская детская поликлиника № 10 города Дзержинска»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51" w:line="236" w:lineRule="auto"/>
              <w:ind w:left="110" w:right="477" w:firstLine="0"/>
            </w:pPr>
            <w:r>
              <w:t xml:space="preserve">-проведение медицинского обследования; связь медицинских работников по вопросам заболеваемости и профилактики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(консультирование)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13" w:line="259" w:lineRule="auto"/>
              <w:ind w:left="110" w:right="0" w:firstLine="0"/>
              <w:jc w:val="left"/>
            </w:pPr>
            <w:r>
              <w:t xml:space="preserve">1 раз в год </w:t>
            </w:r>
          </w:p>
          <w:p w:rsidR="00DF1E25" w:rsidRDefault="004D1542" w:rsidP="00CB4939">
            <w:pPr>
              <w:spacing w:after="20" w:line="259" w:lineRule="auto"/>
              <w:ind w:left="110" w:right="0" w:firstLine="0"/>
              <w:jc w:val="left"/>
            </w:pPr>
            <w:r>
              <w:t xml:space="preserve">По </w:t>
            </w:r>
            <w:r w:rsidR="00CB4939">
              <w:t>м</w:t>
            </w:r>
            <w:r>
              <w:t>ере</w:t>
            </w:r>
            <w:r w:rsidR="00CB4939">
              <w:t xml:space="preserve"> </w:t>
            </w:r>
            <w:r>
              <w:t xml:space="preserve">необходимости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345" w:firstLine="0"/>
              <w:jc w:val="left"/>
            </w:pPr>
            <w:r>
              <w:t xml:space="preserve">ДЮСШ «Салют»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-экскурсии, проведение занятий с детьми, соревнования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ДЮСШ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418" w:right="814" w:hanging="284"/>
              <w:jc w:val="left"/>
            </w:pPr>
            <w:r>
              <w:lastRenderedPageBreak/>
              <w:t xml:space="preserve">ФОК  «Ока»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проведение соревнования с детьми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ФОК </w:t>
            </w:r>
          </w:p>
        </w:tc>
      </w:tr>
      <w:tr w:rsidR="00DF1E25">
        <w:trPr>
          <w:trHeight w:val="138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</w:pPr>
            <w:r>
              <w:t xml:space="preserve">Детская школа искусств № 7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38" w:lineRule="auto"/>
              <w:ind w:left="110" w:right="117" w:firstLine="0"/>
            </w:pPr>
            <w:proofErr w:type="gramStart"/>
            <w:r>
              <w:t xml:space="preserve">Экскурсии,   </w:t>
            </w:r>
            <w:proofErr w:type="gramEnd"/>
            <w:r>
              <w:t xml:space="preserve"> посещение    выставок,    занятия    по знакомству    с    музыкой    разных    направлений, инструментами, посещение концертов. Встречи  </w:t>
            </w:r>
          </w:p>
          <w:p w:rsidR="00DF1E25" w:rsidRDefault="004D1542">
            <w:pPr>
              <w:spacing w:after="0" w:line="259" w:lineRule="auto"/>
              <w:ind w:left="110" w:right="0" w:firstLine="0"/>
            </w:pPr>
            <w:r>
              <w:t xml:space="preserve">с       художниками       нашего       города, </w:t>
            </w:r>
            <w:proofErr w:type="gramStart"/>
            <w:r>
              <w:t xml:space="preserve">экскурсии,   </w:t>
            </w:r>
            <w:proofErr w:type="gramEnd"/>
            <w:r>
              <w:t xml:space="preserve">посещение    выставок,    совместное творчество.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79" w:lineRule="auto"/>
              <w:ind w:left="110" w:right="0" w:firstLine="0"/>
              <w:jc w:val="left"/>
            </w:pPr>
            <w:r>
              <w:t xml:space="preserve">По </w:t>
            </w:r>
            <w:proofErr w:type="spellStart"/>
            <w:r>
              <w:t>плануШколы</w:t>
            </w:r>
            <w:proofErr w:type="spellEnd"/>
            <w:r>
              <w:t xml:space="preserve"> искусств </w:t>
            </w:r>
          </w:p>
          <w:p w:rsidR="00DF1E25" w:rsidRDefault="004D1542">
            <w:pPr>
              <w:spacing w:after="0" w:line="259" w:lineRule="auto"/>
              <w:ind w:left="-49" w:right="0" w:firstLine="0"/>
              <w:jc w:val="left"/>
            </w:pPr>
            <w:r>
              <w:t xml:space="preserve">  </w:t>
            </w:r>
          </w:p>
        </w:tc>
      </w:tr>
      <w:tr w:rsidR="00DF1E25">
        <w:trPr>
          <w:trHeight w:val="137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46" w:line="236" w:lineRule="auto"/>
              <w:ind w:left="110" w:right="75" w:firstLine="0"/>
              <w:jc w:val="left"/>
            </w:pPr>
            <w:r>
              <w:t xml:space="preserve">Детская библиотека им.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Гагарина Ю.А.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-2" w:firstLine="0"/>
              <w:jc w:val="left"/>
            </w:pPr>
            <w:r>
              <w:t>Коллективные посещения, литературные вечера, встречи с библиотекарем,</w:t>
            </w:r>
            <w:r w:rsidR="00CB4939">
              <w:t xml:space="preserve"> </w:t>
            </w:r>
            <w:r>
              <w:t xml:space="preserve">познавательные викторины на базе библиотеки для родителей и детей, создание семейной библиотеки, организация встреч с поэтами и писателями.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73" w:right="0" w:firstLine="0"/>
              <w:jc w:val="left"/>
            </w:pPr>
            <w:r>
              <w:t xml:space="preserve">По плану библиотеки </w:t>
            </w:r>
          </w:p>
        </w:tc>
      </w:tr>
      <w:tr w:rsidR="00DF1E25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Дзержинский кукольный театр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1" w:line="259" w:lineRule="auto"/>
              <w:ind w:left="110" w:right="0" w:firstLine="0"/>
              <w:jc w:val="left"/>
            </w:pPr>
            <w:r>
              <w:t xml:space="preserve">Показ театрализованных постановок на базе </w:t>
            </w:r>
          </w:p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ДОУ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В течение года </w:t>
            </w:r>
          </w:p>
        </w:tc>
      </w:tr>
      <w:tr w:rsidR="00DF1E25">
        <w:trPr>
          <w:trHeight w:val="83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Пожарная часть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351" w:firstLine="0"/>
            </w:pPr>
            <w:r>
              <w:t xml:space="preserve">Экскурсии, встречи с работниками пожарной части, конкурсы по ППБ, консультации, инструктажи.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</w:t>
            </w:r>
          </w:p>
        </w:tc>
      </w:tr>
      <w:tr w:rsidR="00DF1E25">
        <w:trPr>
          <w:trHeight w:val="28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ГИББД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проведение бесед с детьми по правилам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110" w:right="0" w:firstLine="0"/>
              <w:jc w:val="left"/>
            </w:pPr>
            <w:r>
              <w:t xml:space="preserve">По плану </w:t>
            </w:r>
          </w:p>
        </w:tc>
      </w:tr>
      <w:tr w:rsidR="00DF1E25">
        <w:trPr>
          <w:trHeight w:val="55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дорожного движения, участие в выставках, смотрах-конкурсах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DF1E2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1E25">
        <w:trPr>
          <w:trHeight w:val="83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Молодежные инициативные группы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25" w:line="259" w:lineRule="auto"/>
              <w:ind w:left="0" w:right="0" w:firstLine="0"/>
              <w:jc w:val="left"/>
            </w:pPr>
            <w:r>
              <w:t>Совмест</w:t>
            </w:r>
            <w:r w:rsidR="00CB4939">
              <w:t xml:space="preserve">ные        </w:t>
            </w:r>
            <w:proofErr w:type="gramStart"/>
            <w:r w:rsidR="00CB4939">
              <w:t xml:space="preserve">акции,   </w:t>
            </w:r>
            <w:proofErr w:type="gramEnd"/>
            <w:r w:rsidR="00CB4939">
              <w:t xml:space="preserve"> </w:t>
            </w:r>
            <w:r>
              <w:t xml:space="preserve">   фестивали        семейных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клубов, конкурсы творчества для родителей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По плану МИГ </w:t>
            </w:r>
          </w:p>
        </w:tc>
      </w:tr>
    </w:tbl>
    <w:p w:rsidR="00CB4939" w:rsidRDefault="00CB4939">
      <w:pPr>
        <w:spacing w:after="1"/>
        <w:ind w:left="869" w:right="268" w:hanging="10"/>
        <w:jc w:val="left"/>
      </w:pPr>
    </w:p>
    <w:p w:rsidR="00DF1E25" w:rsidRDefault="00CB4939">
      <w:pPr>
        <w:spacing w:after="1"/>
        <w:ind w:left="869" w:right="268" w:hanging="10"/>
        <w:jc w:val="left"/>
      </w:pPr>
      <w:r>
        <w:t xml:space="preserve">             </w:t>
      </w:r>
      <w:r w:rsidR="004D1542">
        <w:t xml:space="preserve">Учреждение располагается рядом с физкультурно-оздоровительным центром – ООО «Здравница», что позволяет осуществлять социальное партнёрство. Налажены связи с близлежащими Учреждениями (МБДОУ № 137, № 58, № 10, № 127). В группах и функциональных помещениях Учреждения создана развивающая </w:t>
      </w:r>
      <w:proofErr w:type="spellStart"/>
      <w:r w:rsidR="004D1542">
        <w:t>предметнопространственная</w:t>
      </w:r>
      <w:proofErr w:type="spellEnd"/>
      <w:r w:rsidR="004D1542">
        <w:t xml:space="preserve"> среда, обеспечивающая деятельность Учреждения по сохранению и укреплению здоровья детей. </w:t>
      </w:r>
      <w:r w:rsidR="004D1542"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0"/>
        <w:ind w:left="873" w:right="362"/>
      </w:pPr>
      <w:r>
        <w:t xml:space="preserve">Взаимосвязь    </w:t>
      </w:r>
      <w:proofErr w:type="spellStart"/>
      <w:r>
        <w:t>МБДОУс</w:t>
      </w:r>
      <w:proofErr w:type="spellEnd"/>
      <w:r>
        <w:t xml:space="preserve">    учреждениями    и    организациями    социума    позволяет объединить   вокруг   ребенка   те   силы   </w:t>
      </w:r>
      <w:proofErr w:type="gramStart"/>
      <w:r>
        <w:t xml:space="preserve">общества,   </w:t>
      </w:r>
      <w:proofErr w:type="gramEnd"/>
      <w:r>
        <w:t>которые   заинтересованы   в   развитии   его личности, а так же делает его активным участником в жизни социума.</w:t>
      </w:r>
      <w:r>
        <w:rPr>
          <w:sz w:val="20"/>
        </w:rPr>
        <w:t xml:space="preserve"> </w:t>
      </w:r>
    </w:p>
    <w:p w:rsidR="00DF1E25" w:rsidRDefault="004D1542">
      <w:pPr>
        <w:ind w:left="998" w:right="292" w:firstLine="711"/>
      </w:pPr>
      <w:r>
        <w:t>Считаем, что взаимодействие с окружающей социальной средой позволит решить поставленные задачи и успешно внедрить    программу    развития    в педагогический процесс.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73" w:right="292"/>
      </w:pPr>
      <w:r>
        <w:t>Осуществляется психолого-педагогическое просвещение родителей по: проблемам сохранения и укрепления физического и психического здоровья детей.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Социальная активность Учреждения: участие детей, педагогов, родителей воспитанников в конкурсах городского, областного и федерального уровня.</w:t>
      </w:r>
      <w:r>
        <w:rPr>
          <w:rFonts w:ascii="Arial" w:eastAsia="Arial" w:hAnsi="Arial" w:cs="Arial"/>
          <w:sz w:val="20"/>
        </w:rPr>
        <w:t xml:space="preserve"> </w:t>
      </w:r>
    </w:p>
    <w:p w:rsidR="00CB4939" w:rsidRDefault="00CB4939">
      <w:pPr>
        <w:ind w:left="868" w:right="292" w:firstLine="855"/>
        <w:rPr>
          <w:i/>
          <w:u w:val="single" w:color="000000"/>
        </w:rPr>
      </w:pPr>
    </w:p>
    <w:p w:rsidR="00CB4939" w:rsidRDefault="00CB4939">
      <w:pPr>
        <w:ind w:left="868" w:right="292" w:firstLine="855"/>
        <w:rPr>
          <w:i/>
          <w:u w:val="single" w:color="000000"/>
        </w:rPr>
      </w:pPr>
    </w:p>
    <w:p w:rsidR="00044D4A" w:rsidRDefault="00044D4A">
      <w:pPr>
        <w:ind w:left="868" w:right="292" w:firstLine="855"/>
        <w:rPr>
          <w:i/>
          <w:u w:val="single" w:color="000000"/>
        </w:rPr>
      </w:pPr>
    </w:p>
    <w:p w:rsidR="00044D4A" w:rsidRDefault="00044D4A">
      <w:pPr>
        <w:ind w:left="868" w:right="292" w:firstLine="855"/>
        <w:rPr>
          <w:i/>
          <w:u w:val="single" w:color="000000"/>
        </w:rPr>
      </w:pPr>
    </w:p>
    <w:p w:rsidR="00CB4939" w:rsidRDefault="004D1542" w:rsidP="00CB4939">
      <w:pPr>
        <w:ind w:left="868" w:right="292" w:hanging="17"/>
      </w:pPr>
      <w:r>
        <w:rPr>
          <w:i/>
          <w:u w:val="single" w:color="000000"/>
        </w:rPr>
        <w:lastRenderedPageBreak/>
        <w:t>Проблемное состояние</w:t>
      </w:r>
      <w:r>
        <w:rPr>
          <w:u w:val="single" w:color="000000"/>
        </w:rPr>
        <w:t>:</w:t>
      </w:r>
    </w:p>
    <w:p w:rsidR="00DF1E25" w:rsidRDefault="004D1542" w:rsidP="00CB4939">
      <w:pPr>
        <w:ind w:left="868" w:right="292" w:firstLine="0"/>
      </w:pPr>
      <w:r>
        <w:t xml:space="preserve">используется </w:t>
      </w:r>
      <w:proofErr w:type="spellStart"/>
      <w:proofErr w:type="gramStart"/>
      <w:r>
        <w:t>физкультурнооздоровительный</w:t>
      </w:r>
      <w:proofErr w:type="spellEnd"/>
      <w:r>
        <w:t xml:space="preserve">  потенциал</w:t>
      </w:r>
      <w:proofErr w:type="gramEnd"/>
      <w:r>
        <w:t xml:space="preserve"> каникулярного периода, выходных и праздничных дней, дополнительного образования. Требуется расширить возможности социального партнерства с </w:t>
      </w:r>
      <w:proofErr w:type="gramStart"/>
      <w:r>
        <w:t>учреждениями  физкультуры</w:t>
      </w:r>
      <w:proofErr w:type="gramEnd"/>
      <w:r>
        <w:t xml:space="preserve"> и спорта и другими  Учреждениями  города для  обеспечения формирования представлений воспитанников о здоровом образе жизни.</w:t>
      </w:r>
      <w:r w:rsidR="00CB4939">
        <w:t xml:space="preserve"> </w:t>
      </w:r>
      <w:r>
        <w:t>Необходимо целенаправленное формирование компетентности родителей (законных представителей) в этом направлении.</w:t>
      </w:r>
      <w:r w:rsidR="00CB4939">
        <w:t xml:space="preserve"> </w:t>
      </w:r>
      <w:r>
        <w:t>Требуется модернизация развивающей предметно–пространственной среды Учреждения в соответствии с требованиями ФГОС ДО.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Недостаточное участие во всероссийских и областных конкурсах, выставках (обеспечивает формирование позитивного имиджа учреждения как ресурса успеха). Требуется     расширение     направлений</w:t>
      </w:r>
      <w:r>
        <w:rPr>
          <w:rFonts w:ascii="Arial" w:eastAsia="Arial" w:hAnsi="Arial" w:cs="Arial"/>
        </w:rPr>
        <w:t xml:space="preserve"> </w:t>
      </w:r>
      <w:r>
        <w:t xml:space="preserve">участия </w:t>
      </w:r>
      <w:proofErr w:type="gramStart"/>
      <w:r>
        <w:t>Учреждения  в</w:t>
      </w:r>
      <w:proofErr w:type="gramEnd"/>
      <w:r>
        <w:t xml:space="preserve"> социально значимых мероприятиях.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 w:rsidP="00CB4939">
      <w:pPr>
        <w:ind w:left="868" w:right="292" w:firstLine="0"/>
      </w:pPr>
      <w:r w:rsidRPr="00CB4939">
        <w:rPr>
          <w:i/>
          <w:u w:val="single"/>
        </w:rPr>
        <w:t>Перспективы развития:</w:t>
      </w:r>
      <w:r w:rsidR="00CB4939">
        <w:t xml:space="preserve"> </w:t>
      </w:r>
      <w:r>
        <w:t xml:space="preserve">Осуществляется организационно-содержательное </w:t>
      </w:r>
      <w:proofErr w:type="spellStart"/>
      <w:proofErr w:type="gramStart"/>
      <w:r>
        <w:t>обеспечениефизического</w:t>
      </w:r>
      <w:proofErr w:type="spellEnd"/>
      <w:r>
        <w:t xml:space="preserve">  развития</w:t>
      </w:r>
      <w:proofErr w:type="gramEnd"/>
      <w:r>
        <w:t xml:space="preserve"> и формирования представлений о ЗОЖ  воспитанников ДОО в соответствии с ФГОС ДО: 1 .Программно-методические материалы </w:t>
      </w:r>
      <w:proofErr w:type="spellStart"/>
      <w:r>
        <w:t>здоровьесберегающегосодержания</w:t>
      </w:r>
      <w:proofErr w:type="spellEnd"/>
      <w:r>
        <w:t xml:space="preserve"> в рамках вариативной части ООП ДО (</w:t>
      </w:r>
      <w:proofErr w:type="spellStart"/>
      <w:r>
        <w:t>физкультурнооздоровительные</w:t>
      </w:r>
      <w:proofErr w:type="spellEnd"/>
      <w:r>
        <w:t xml:space="preserve"> мероприятия, культурные практики, социальные акции, детско-взрослое проектирование и др.); 2. Программа формирования компетентности родителей (законных представителей). 3. Эффективные формы взаимодействия участников образовательных отношений, социального партнерства и сотрудничества с другими Учреждениями г. Дзержинска. Реализация культурно-образовательных инициатив участников образовательных отношений и социальных партнеров; использование </w:t>
      </w:r>
      <w:proofErr w:type="spellStart"/>
      <w:proofErr w:type="gramStart"/>
      <w:r>
        <w:t>физкультурнооздоровительного</w:t>
      </w:r>
      <w:proofErr w:type="spellEnd"/>
      <w:r>
        <w:t xml:space="preserve">  потенциала</w:t>
      </w:r>
      <w:proofErr w:type="gramEnd"/>
      <w:r>
        <w:t xml:space="preserve"> каникулярного периода, выходных и праздничных дней (маршруты выходного дня, спортивные мероприятия, целевые прогулки и экскурсии, акции, </w:t>
      </w:r>
      <w:proofErr w:type="spellStart"/>
      <w:r>
        <w:t>квесты</w:t>
      </w:r>
      <w:proofErr w:type="spellEnd"/>
      <w:r>
        <w:t xml:space="preserve"> и др.).</w:t>
      </w:r>
      <w:r>
        <w:rPr>
          <w:sz w:val="20"/>
        </w:rPr>
        <w:t xml:space="preserve"> </w:t>
      </w:r>
    </w:p>
    <w:p w:rsidR="00DF1E25" w:rsidRDefault="004D1542">
      <w:pPr>
        <w:ind w:left="873" w:right="292"/>
      </w:pPr>
      <w:r>
        <w:t>В       группах       и       функциональных       помещениях       Учреждения       создана       обогащенная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развивающая предметно-пространственная среда с </w:t>
      </w:r>
      <w:proofErr w:type="gramStart"/>
      <w:r>
        <w:t>элементами  ИКТ</w:t>
      </w:r>
      <w:proofErr w:type="gramEnd"/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362"/>
      </w:pPr>
      <w:r>
        <w:t>Расширение   возрастного   диапазона   и   спектра   дополнительных   образовательных   услуг,</w:t>
      </w:r>
      <w:r>
        <w:rPr>
          <w:rFonts w:ascii="Arial" w:eastAsia="Arial" w:hAnsi="Arial" w:cs="Arial"/>
          <w:sz w:val="20"/>
        </w:rPr>
        <w:t xml:space="preserve"> </w:t>
      </w:r>
      <w:r>
        <w:t>обеспечивающих     сохранение     и     укрепление     физического     и     психического     здоровья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t xml:space="preserve">воспитанников,   </w:t>
      </w:r>
      <w:proofErr w:type="gramEnd"/>
      <w:r>
        <w:t xml:space="preserve">    их       духовно-нравственного  воспитания (разные возрастные группы).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773"/>
      </w:pPr>
      <w:r>
        <w:t xml:space="preserve">Отработана    система    взаимодействия    Учреждения    с    учреждениями    -социальными партнерами       как       важное       </w:t>
      </w:r>
      <w:proofErr w:type="gramStart"/>
      <w:r>
        <w:t>условие  реализации</w:t>
      </w:r>
      <w:proofErr w:type="gramEnd"/>
      <w:r>
        <w:t xml:space="preserve">       задач      сохранения и укрепления физического и психологического здоровья воспитанников. 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Создание</w:t>
      </w:r>
      <w:r w:rsidR="00CB4939">
        <w:t xml:space="preserve"> </w:t>
      </w:r>
      <w:r>
        <w:t>информационно-методических</w:t>
      </w:r>
      <w:r w:rsidR="00CB4939">
        <w:t xml:space="preserve"> </w:t>
      </w:r>
      <w:r>
        <w:t>материалов</w:t>
      </w:r>
      <w:r>
        <w:rPr>
          <w:rFonts w:ascii="Arial" w:eastAsia="Arial" w:hAnsi="Arial" w:cs="Arial"/>
        </w:rPr>
        <w:t xml:space="preserve"> </w:t>
      </w:r>
      <w:r>
        <w:t>с</w:t>
      </w:r>
      <w:r w:rsidR="00CB4939">
        <w:t xml:space="preserve"> </w:t>
      </w:r>
      <w:r>
        <w:t>целью</w:t>
      </w:r>
      <w:r>
        <w:rPr>
          <w:rFonts w:ascii="Arial" w:eastAsia="Arial" w:hAnsi="Arial" w:cs="Arial"/>
        </w:rPr>
        <w:t xml:space="preserve"> </w:t>
      </w:r>
      <w:r>
        <w:t>социальной</w:t>
      </w:r>
      <w:r>
        <w:rPr>
          <w:rFonts w:ascii="Arial" w:eastAsia="Arial" w:hAnsi="Arial" w:cs="Arial"/>
        </w:rPr>
        <w:t xml:space="preserve"> </w:t>
      </w:r>
      <w:r>
        <w:t>презентации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деятельности Учреждения по проблеме </w:t>
      </w:r>
      <w:proofErr w:type="spellStart"/>
      <w:r>
        <w:t>здоровьесбережения</w:t>
      </w:r>
      <w:proofErr w:type="spellEnd"/>
      <w:r>
        <w:t xml:space="preserve"> дошкольников. </w:t>
      </w:r>
    </w:p>
    <w:p w:rsidR="00DF1E25" w:rsidRDefault="004D1542">
      <w:pPr>
        <w:spacing w:after="69" w:line="259" w:lineRule="auto"/>
        <w:ind w:left="854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pStyle w:val="2"/>
        <w:ind w:left="864"/>
      </w:pPr>
      <w:r>
        <w:rPr>
          <w:i/>
        </w:rPr>
        <w:t xml:space="preserve">2.3. </w:t>
      </w:r>
      <w:r>
        <w:t>Материально-техническое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950" w:right="292" w:firstLine="845"/>
      </w:pPr>
      <w:r>
        <w:rPr>
          <w:i/>
        </w:rPr>
        <w:t>Актуальное     состояние:</w:t>
      </w:r>
      <w:r>
        <w:rPr>
          <w:rFonts w:ascii="Arial" w:eastAsia="Arial" w:hAnsi="Arial" w:cs="Arial"/>
          <w:i/>
        </w:rPr>
        <w:t xml:space="preserve"> </w:t>
      </w:r>
      <w:r>
        <w:t xml:space="preserve">РППС Учреждения соответствует требованиям п.3.3 ФГОС ДО, требованиям санитарных правил и пожарной безопасности, оснащенности помещений и материально-техническому обеспечению ООП ДО Учреждения. Определен перечень учебно-методической литературы и пособий с учетом реализуемой ООП ДО... В методическом кабинете Учреждения в наличии комплект программно-методического материала, наглядных пособий, предусмотренный ООП ДО, технические средства обучения, оргтехника, библиотека методической и детской литературы, </w:t>
      </w:r>
      <w:proofErr w:type="spellStart"/>
      <w:r>
        <w:t>медиатека</w:t>
      </w:r>
      <w:proofErr w:type="spellEnd"/>
      <w:r>
        <w:t>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955" w:right="292" w:firstLine="855"/>
      </w:pPr>
      <w:r>
        <w:t>Функционируют: физкультурный зал, музыкальный зал, кабинет педагога</w:t>
      </w:r>
      <w:r w:rsidR="00CB4939">
        <w:t>-</w:t>
      </w:r>
      <w:r>
        <w:t>психолога, бассейн. Групповые комнаты и спальни оснащены современной мебелью, мягким инвентарем, посудой, игровым развивающим материалом.</w:t>
      </w:r>
      <w:r>
        <w:rPr>
          <w:sz w:val="20"/>
        </w:rPr>
        <w:t xml:space="preserve"> </w:t>
      </w:r>
    </w:p>
    <w:p w:rsidR="00DF1E25" w:rsidRDefault="004D1542">
      <w:pPr>
        <w:ind w:left="955" w:right="292" w:firstLine="850"/>
      </w:pPr>
      <w:r>
        <w:lastRenderedPageBreak/>
        <w:t>Участок Учреждения озеленен, оснащен игровым оборудованием, эстетически оформлен. Используются технологии ландшафтного дизайна.</w:t>
      </w:r>
      <w:r>
        <w:rPr>
          <w:sz w:val="20"/>
        </w:rPr>
        <w:t xml:space="preserve"> </w:t>
      </w:r>
    </w:p>
    <w:p w:rsidR="00DF1E25" w:rsidRDefault="004D1542">
      <w:pPr>
        <w:spacing w:after="2"/>
        <w:ind w:left="873" w:right="292"/>
      </w:pPr>
      <w:r>
        <w:t xml:space="preserve">Макросреда Учреждения включает в себя следующие помещения: </w:t>
      </w:r>
      <w:r>
        <w:rPr>
          <w:b/>
        </w:rPr>
        <w:t xml:space="preserve">музыкальный зал </w:t>
      </w:r>
      <w:r>
        <w:t xml:space="preserve">- экран, музыкальный центр, ноутбук, стационарная мультимедийная установка, музыкальный центр, детские музыкальные инструменты, пианино; </w:t>
      </w:r>
      <w:r>
        <w:rPr>
          <w:b/>
        </w:rPr>
        <w:t xml:space="preserve">физкультурный зал </w:t>
      </w:r>
      <w:r>
        <w:t xml:space="preserve">- физкультурное оборудование (мячи, обручи, баскетбольные корзины, гимнастические палки; оборудование для профилактики плоскостопия и заболеваний опорно-двигательного аппарата и </w:t>
      </w:r>
      <w:proofErr w:type="spellStart"/>
      <w:r>
        <w:t>др</w:t>
      </w:r>
      <w:proofErr w:type="spellEnd"/>
      <w:r>
        <w:t>;</w:t>
      </w:r>
      <w:r w:rsidR="00044D4A">
        <w:t xml:space="preserve"> </w:t>
      </w:r>
      <w:r>
        <w:t xml:space="preserve">«шведские стенки», тоннели для </w:t>
      </w:r>
      <w:proofErr w:type="spellStart"/>
      <w:r>
        <w:t>пролезания</w:t>
      </w:r>
      <w:proofErr w:type="spellEnd"/>
      <w:r>
        <w:t>,);</w:t>
      </w:r>
      <w:r>
        <w:rPr>
          <w:sz w:val="20"/>
        </w:rPr>
        <w:t xml:space="preserve"> </w:t>
      </w:r>
      <w:r>
        <w:rPr>
          <w:b/>
        </w:rPr>
        <w:t>плавательный бассейн</w:t>
      </w:r>
      <w:r>
        <w:t>. На территории расположены прогулочные площадки, спортивная площадка, складские помещения.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 w:rsidP="00CB4939">
      <w:pPr>
        <w:pStyle w:val="a3"/>
        <w:numPr>
          <w:ilvl w:val="0"/>
          <w:numId w:val="22"/>
        </w:numPr>
        <w:ind w:right="292"/>
      </w:pPr>
      <w:r>
        <w:t xml:space="preserve">В группах созданы физкультурные уголки, содержащие пособия для развития физических качеств и </w:t>
      </w:r>
      <w:proofErr w:type="spellStart"/>
      <w:r>
        <w:t>здоровьесбережения</w:t>
      </w:r>
      <w:proofErr w:type="spellEnd"/>
      <w:r>
        <w:t xml:space="preserve">. </w:t>
      </w:r>
      <w:r w:rsidRPr="00CB4939"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proofErr w:type="gramStart"/>
      <w:r>
        <w:t>ДОО  обеспечена</w:t>
      </w:r>
      <w:proofErr w:type="gramEnd"/>
      <w:r>
        <w:t xml:space="preserve"> мягким и жестким инвентарем в достаточном количестве.</w:t>
      </w:r>
      <w:r>
        <w:rPr>
          <w:sz w:val="20"/>
        </w:rPr>
        <w:t xml:space="preserve"> </w:t>
      </w:r>
    </w:p>
    <w:p w:rsidR="00DF1E25" w:rsidRDefault="004D1542">
      <w:pPr>
        <w:ind w:left="873" w:right="292"/>
      </w:pPr>
      <w:r>
        <w:t xml:space="preserve">На      </w:t>
      </w:r>
      <w:proofErr w:type="gramStart"/>
      <w:r>
        <w:t>территории  МБДОУ</w:t>
      </w:r>
      <w:proofErr w:type="gramEnd"/>
      <w:r>
        <w:t xml:space="preserve">  оборудованы  11  прогулочных</w:t>
      </w:r>
      <w:r w:rsidR="00CB4939">
        <w:t xml:space="preserve"> </w:t>
      </w:r>
      <w:r>
        <w:t xml:space="preserve">площадок,  физкультурная площадка, разбиты цветники, территория озеленена разнообразными видами деревьев и декоративных кустарников. </w:t>
      </w:r>
    </w:p>
    <w:p w:rsidR="00DF1E25" w:rsidRDefault="004D1542">
      <w:pPr>
        <w:spacing w:after="30"/>
        <w:ind w:left="869" w:right="268" w:hanging="10"/>
        <w:jc w:val="left"/>
      </w:pPr>
      <w:r w:rsidRPr="00CB4939">
        <w:rPr>
          <w:i/>
          <w:u w:val="single"/>
        </w:rPr>
        <w:t>Проблемное поле.</w:t>
      </w:r>
      <w:r w:rsidR="00CB4939">
        <w:rPr>
          <w:i/>
        </w:rPr>
        <w:t xml:space="preserve"> </w:t>
      </w:r>
      <w:r>
        <w:t>Требуется: - обогащение РППС в соответствии с инновационной идеей развития Учреждения -дидактическими, информационными, наглядными, игровыми материалами</w:t>
      </w:r>
      <w:r w:rsidR="00CB4939">
        <w:t xml:space="preserve"> </w:t>
      </w:r>
      <w:r>
        <w:t xml:space="preserve">физкультурно-оздоровительного </w:t>
      </w:r>
      <w:proofErr w:type="gramStart"/>
      <w:r>
        <w:t>содержания;  укомплектованность</w:t>
      </w:r>
      <w:proofErr w:type="gramEnd"/>
      <w:r>
        <w:t xml:space="preserve"> групп информационно-коммуникативными средствами. Требуется изготовление оборудования, необходимого для организации жизнедеятельности детей на свежем воздухе по развитию основных движений, по обучению их элементам спортивных игр.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873" w:right="292"/>
      </w:pPr>
      <w:r>
        <w:t>Недостаточно полно представлена развивающая предметно-пространственная среда групп, обеспечивающая сохранение и укрепление психического здоровья воспитанников. Недостаточно</w:t>
      </w:r>
      <w:r w:rsidR="00CB4939">
        <w:t xml:space="preserve"> </w:t>
      </w:r>
      <w:r>
        <w:t>представлен</w:t>
      </w:r>
      <w:r>
        <w:rPr>
          <w:rFonts w:ascii="Arial" w:eastAsia="Arial" w:hAnsi="Arial" w:cs="Arial"/>
        </w:rPr>
        <w:t xml:space="preserve"> </w:t>
      </w:r>
      <w:r>
        <w:t>наглядный</w:t>
      </w:r>
      <w:r>
        <w:rPr>
          <w:rFonts w:ascii="Arial" w:eastAsia="Arial" w:hAnsi="Arial" w:cs="Arial"/>
        </w:rPr>
        <w:t xml:space="preserve"> </w:t>
      </w:r>
      <w:r>
        <w:t xml:space="preserve">материал по формированию представлений о ЗОЖ. </w:t>
      </w:r>
    </w:p>
    <w:p w:rsidR="00DF1E25" w:rsidRDefault="004D1542">
      <w:pPr>
        <w:spacing w:after="0"/>
        <w:ind w:left="873" w:right="292"/>
      </w:pPr>
      <w:r w:rsidRPr="00CB4939">
        <w:rPr>
          <w:i/>
          <w:u w:val="single"/>
        </w:rPr>
        <w:t>Перспективы развития:</w:t>
      </w:r>
      <w:r>
        <w:rPr>
          <w:i/>
        </w:rPr>
        <w:t xml:space="preserve"> </w:t>
      </w:r>
      <w:r>
        <w:t xml:space="preserve">Приобретено оборудование на прогулочных участках, спортивной площадке, </w:t>
      </w:r>
      <w:proofErr w:type="gramStart"/>
      <w:r>
        <w:t>что  позволяет</w:t>
      </w:r>
      <w:proofErr w:type="gramEnd"/>
      <w:r>
        <w:t xml:space="preserve"> проводить занятия на воздухе и способствовать правильному функционированию всех систем организма ребенка и его оздоровлению. Создана сенсорная </w:t>
      </w:r>
      <w:proofErr w:type="spellStart"/>
      <w:r>
        <w:t>комната.В</w:t>
      </w:r>
      <w:proofErr w:type="spellEnd"/>
      <w:r>
        <w:t xml:space="preserve"> группах и функциональных помещениях создана сенсорно обогащенная предметная среда. Осуществляется дополнительное образование физкультурно-оздоровительной направленности. </w:t>
      </w:r>
    </w:p>
    <w:p w:rsidR="00DF1E25" w:rsidRDefault="004D1542">
      <w:pPr>
        <w:spacing w:after="18" w:line="259" w:lineRule="auto"/>
        <w:ind w:left="854" w:right="0" w:firstLine="0"/>
        <w:jc w:val="left"/>
      </w:pPr>
      <w:r>
        <w:t xml:space="preserve"> </w:t>
      </w:r>
    </w:p>
    <w:p w:rsidR="00DF1E25" w:rsidRDefault="004D1542">
      <w:pPr>
        <w:pStyle w:val="3"/>
        <w:spacing w:after="22"/>
        <w:ind w:left="849"/>
      </w:pPr>
      <w:r>
        <w:rPr>
          <w:i/>
          <w:u w:val="single" w:color="000000"/>
        </w:rPr>
        <w:t>2.4. Информационное обеспечение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F1E25" w:rsidRDefault="004D1542">
      <w:pPr>
        <w:ind w:left="873" w:right="292"/>
      </w:pPr>
      <w:r>
        <w:rPr>
          <w:i/>
        </w:rPr>
        <w:t xml:space="preserve">Актуальное состояние: </w:t>
      </w:r>
      <w:r>
        <w:t xml:space="preserve">оборудование: компьютеров, ноутбуков – 6, принтеров – 4, сканеров – 2, интерактивная доска – 2, проектор мультимедийный – 2. Достаточный уровень ИКТ-компетентности – 20 педагогов. </w:t>
      </w:r>
    </w:p>
    <w:p w:rsidR="00DF1E25" w:rsidRDefault="004D1542">
      <w:pPr>
        <w:spacing w:after="0"/>
        <w:ind w:left="873" w:right="292"/>
      </w:pPr>
      <w:r>
        <w:t>В учреждении есть электронная почта. Официальный сайт Учреждения</w:t>
      </w:r>
      <w:r w:rsidR="00044D4A">
        <w:t xml:space="preserve"> </w:t>
      </w:r>
      <w:r>
        <w:t>функционирует в соответствии с требованиями действующего законодательства, имеется возможность обратной связи.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73" w:right="292"/>
      </w:pPr>
      <w:r>
        <w:t xml:space="preserve">Используются разнообразные формы информирования родителей и общественности о деятельности Учреждения: информационные стенды, буклеты, официальный сайт </w:t>
      </w:r>
    </w:p>
    <w:p w:rsidR="00DF1E25" w:rsidRDefault="004D1542">
      <w:pPr>
        <w:spacing w:after="6"/>
        <w:ind w:left="873" w:right="292"/>
      </w:pPr>
      <w:r>
        <w:t>Учреждения</w:t>
      </w:r>
      <w:r>
        <w:rPr>
          <w:rFonts w:ascii="Arial" w:eastAsia="Arial" w:hAnsi="Arial" w:cs="Arial"/>
          <w:sz w:val="20"/>
        </w:rPr>
        <w:t xml:space="preserve"> </w:t>
      </w:r>
    </w:p>
    <w:p w:rsidR="00CB4939" w:rsidRDefault="004D1542">
      <w:pPr>
        <w:ind w:left="1094" w:right="292" w:hanging="96"/>
        <w:rPr>
          <w:i/>
          <w:u w:val="single"/>
        </w:rPr>
      </w:pPr>
      <w:r w:rsidRPr="00CB4939">
        <w:rPr>
          <w:i/>
          <w:u w:val="single"/>
        </w:rPr>
        <w:t>Проблемное состояние:</w:t>
      </w:r>
    </w:p>
    <w:p w:rsidR="00DF1E25" w:rsidRDefault="004D1542" w:rsidP="00CB4939">
      <w:pPr>
        <w:ind w:left="851" w:right="292" w:hanging="96"/>
      </w:pPr>
      <w:r>
        <w:rPr>
          <w:i/>
        </w:rPr>
        <w:t xml:space="preserve"> </w:t>
      </w:r>
      <w:r>
        <w:t xml:space="preserve">постоянный интенсивный информационный обмен между участниками образовательных отношений в Учреждении, социальными партнерами и другими ДОО обуславливает необходимость поиска новых средств коммуникации, внедрения эффективных информационно-коммуникационных технологий. Необходимо пополнение ДОО оборудованием: компьютеры, принтеры, мультимедийные проекторы, интерактивные доски. </w:t>
      </w:r>
    </w:p>
    <w:p w:rsidR="00DF1E25" w:rsidRDefault="00CB4939" w:rsidP="00CB4939">
      <w:pPr>
        <w:ind w:left="851" w:right="292" w:hanging="96"/>
      </w:pPr>
      <w:r>
        <w:lastRenderedPageBreak/>
        <w:t xml:space="preserve">         </w:t>
      </w:r>
      <w:r w:rsidR="004D1542">
        <w:t>Требуется активное продвижение культурно-образовательных инициатив участников образовательных отношений и социальных партнеров, популяризация опыта инновационного развития Учреждения в Интернет-пространстве и СМИ.</w:t>
      </w:r>
      <w:r w:rsidR="004D1542">
        <w:rPr>
          <w:sz w:val="20"/>
        </w:rPr>
        <w:t xml:space="preserve"> </w:t>
      </w:r>
    </w:p>
    <w:p w:rsidR="00DF1E25" w:rsidRDefault="004D1542" w:rsidP="00CB4939">
      <w:pPr>
        <w:numPr>
          <w:ilvl w:val="0"/>
          <w:numId w:val="1"/>
        </w:numPr>
        <w:ind w:left="851" w:right="292" w:hanging="96"/>
      </w:pPr>
      <w:r>
        <w:rPr>
          <w:i/>
        </w:rPr>
        <w:t xml:space="preserve">Перспективы развития: </w:t>
      </w:r>
      <w:r>
        <w:t xml:space="preserve">Внедряются новые коммуникационные технологии, обеспечивающие возможность информационного обмена и интерактивного взаимодействия участников образовательных отношений и социальных партнеров и других Учреждений г. Дзержинска: </w:t>
      </w:r>
      <w:proofErr w:type="spellStart"/>
      <w:r>
        <w:t>вебинары</w:t>
      </w:r>
      <w:proofErr w:type="spellEnd"/>
      <w:r>
        <w:t>, скайп-</w:t>
      </w:r>
      <w:proofErr w:type="spellStart"/>
      <w:r>
        <w:t>конфренции</w:t>
      </w:r>
      <w:proofErr w:type="spellEnd"/>
      <w:r>
        <w:t xml:space="preserve">, общение в режиме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, виртуальные информационные выставки, виртуальные выставки и конкурсы, представительства Учреждения и творческих объединений в Интернет-пространстве и др. </w:t>
      </w:r>
    </w:p>
    <w:p w:rsidR="00DF1E25" w:rsidRDefault="004D1542" w:rsidP="00CB4939">
      <w:pPr>
        <w:numPr>
          <w:ilvl w:val="0"/>
          <w:numId w:val="1"/>
        </w:numPr>
        <w:ind w:left="851" w:right="292" w:hanging="96"/>
      </w:pPr>
      <w:r>
        <w:t xml:space="preserve">Созданы персональные сайты педагогов Учреждения, виртуальный методический кабинет. </w:t>
      </w:r>
    </w:p>
    <w:p w:rsidR="00DF1E25" w:rsidRPr="00CB4939" w:rsidRDefault="004D1542" w:rsidP="00CB4939">
      <w:pPr>
        <w:numPr>
          <w:ilvl w:val="0"/>
          <w:numId w:val="1"/>
        </w:numPr>
        <w:ind w:left="851" w:right="292" w:hanging="96"/>
      </w:pPr>
      <w:r>
        <w:t xml:space="preserve">Созданная </w:t>
      </w:r>
      <w:proofErr w:type="spellStart"/>
      <w:r>
        <w:t>Медиаслужба</w:t>
      </w:r>
      <w:proofErr w:type="spellEnd"/>
      <w:r>
        <w:t xml:space="preserve"> Учреждения обеспечивает продвижение культурно-образовательных инициатив участников образовательных отношений и </w:t>
      </w:r>
      <w:proofErr w:type="spellStart"/>
      <w:r>
        <w:t>социальныхпартнеров</w:t>
      </w:r>
      <w:proofErr w:type="spellEnd"/>
      <w:r>
        <w:t xml:space="preserve"> в Интернет-пространстве и СМИ.</w:t>
      </w:r>
      <w:r>
        <w:rPr>
          <w:sz w:val="20"/>
        </w:rPr>
        <w:t xml:space="preserve"> </w:t>
      </w:r>
    </w:p>
    <w:p w:rsidR="00CB4939" w:rsidRDefault="00CB4939" w:rsidP="00CB4939">
      <w:pPr>
        <w:ind w:left="851" w:right="292" w:firstLine="0"/>
      </w:pPr>
    </w:p>
    <w:p w:rsidR="00DF1E25" w:rsidRDefault="004D1542">
      <w:pPr>
        <w:pStyle w:val="3"/>
        <w:spacing w:after="22"/>
        <w:ind w:left="849"/>
      </w:pPr>
      <w:r>
        <w:rPr>
          <w:i/>
          <w:u w:val="single" w:color="000000"/>
        </w:rPr>
        <w:t>2.5. Организационно-правовое обеспечение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CB4939" w:rsidRDefault="00A245D2" w:rsidP="00A245D2">
      <w:pPr>
        <w:spacing w:after="30"/>
        <w:ind w:left="851" w:right="268"/>
        <w:jc w:val="left"/>
        <w:rPr>
          <w:i/>
        </w:rPr>
      </w:pPr>
      <w:r>
        <w:rPr>
          <w:i/>
        </w:rPr>
        <w:t xml:space="preserve">  </w:t>
      </w:r>
      <w:r w:rsidR="004D1542">
        <w:rPr>
          <w:i/>
        </w:rPr>
        <w:t xml:space="preserve">Актуальное </w:t>
      </w:r>
      <w:r w:rsidR="004D1542">
        <w:rPr>
          <w:i/>
        </w:rPr>
        <w:tab/>
        <w:t xml:space="preserve">состояние: </w:t>
      </w:r>
    </w:p>
    <w:p w:rsidR="00DF1E25" w:rsidRDefault="004D1542" w:rsidP="00A245D2">
      <w:pPr>
        <w:spacing w:after="30"/>
        <w:ind w:left="851" w:right="268" w:firstLine="30"/>
        <w:jc w:val="left"/>
      </w:pPr>
      <w:r>
        <w:t xml:space="preserve">организационно-правовая </w:t>
      </w:r>
      <w:r>
        <w:tab/>
        <w:t xml:space="preserve">база </w:t>
      </w:r>
      <w:r>
        <w:tab/>
        <w:t xml:space="preserve">Учреждения разработана в соответствии с законодательной базой. Осуществляется взаимодействие с социальными партнерами. </w:t>
      </w:r>
      <w:r>
        <w:rPr>
          <w:sz w:val="20"/>
        </w:rPr>
        <w:t xml:space="preserve"> </w:t>
      </w:r>
    </w:p>
    <w:p w:rsidR="00CB4939" w:rsidRDefault="00A245D2" w:rsidP="00A245D2">
      <w:pPr>
        <w:spacing w:after="2"/>
        <w:ind w:left="851" w:right="292"/>
        <w:jc w:val="left"/>
        <w:rPr>
          <w:i/>
        </w:rPr>
      </w:pPr>
      <w:r>
        <w:rPr>
          <w:i/>
        </w:rPr>
        <w:t xml:space="preserve"> </w:t>
      </w:r>
      <w:r w:rsidR="004D1542">
        <w:rPr>
          <w:i/>
        </w:rPr>
        <w:t>Проблемное поле:</w:t>
      </w:r>
    </w:p>
    <w:p w:rsidR="00DF1E25" w:rsidRDefault="004D1542" w:rsidP="00A245D2">
      <w:pPr>
        <w:spacing w:after="2"/>
        <w:ind w:left="851" w:right="292" w:firstLine="25"/>
        <w:jc w:val="left"/>
      </w:pPr>
      <w:r>
        <w:t xml:space="preserve"> реализация основной инновационной идеи развития Учреждения требует модернизации организационно-правовых основ взаимодействия с социумом, семьями воспитанников, обеспечения позитивной социализации дошкольников.</w:t>
      </w:r>
      <w:r>
        <w:rPr>
          <w:sz w:val="20"/>
        </w:rPr>
        <w:t xml:space="preserve"> </w:t>
      </w:r>
    </w:p>
    <w:p w:rsidR="00DF1E25" w:rsidRDefault="00A245D2" w:rsidP="00A245D2">
      <w:pPr>
        <w:spacing w:after="22" w:line="259" w:lineRule="auto"/>
        <w:ind w:left="851" w:right="0"/>
        <w:jc w:val="left"/>
      </w:pPr>
      <w:r>
        <w:rPr>
          <w:i/>
        </w:rPr>
        <w:t xml:space="preserve"> </w:t>
      </w:r>
      <w:r w:rsidR="004D1542">
        <w:rPr>
          <w:i/>
        </w:rPr>
        <w:t>Перспективы развития:</w:t>
      </w:r>
      <w:r w:rsidR="004D1542">
        <w:rPr>
          <w:i/>
          <w:sz w:val="20"/>
        </w:rPr>
        <w:t xml:space="preserve"> </w:t>
      </w:r>
    </w:p>
    <w:p w:rsidR="00DF1E25" w:rsidRDefault="004D1542" w:rsidP="00A245D2">
      <w:pPr>
        <w:spacing w:after="4"/>
        <w:ind w:left="851" w:right="268" w:firstLine="30"/>
        <w:jc w:val="left"/>
      </w:pPr>
      <w:r>
        <w:t xml:space="preserve">1. </w:t>
      </w:r>
      <w:r>
        <w:tab/>
        <w:t xml:space="preserve">Разработана </w:t>
      </w:r>
      <w:r>
        <w:tab/>
        <w:t xml:space="preserve">локальная </w:t>
      </w:r>
      <w:r>
        <w:tab/>
        <w:t>организ</w:t>
      </w:r>
      <w:r w:rsidR="00CB4939">
        <w:t xml:space="preserve">ационно-правовая </w:t>
      </w:r>
      <w:r w:rsidR="00CB4939">
        <w:tab/>
        <w:t xml:space="preserve">документация </w:t>
      </w:r>
      <w:r>
        <w:t xml:space="preserve">по организационно-содержательному </w:t>
      </w:r>
      <w:r>
        <w:tab/>
        <w:t xml:space="preserve">обеспечению </w:t>
      </w:r>
      <w:r>
        <w:tab/>
        <w:t xml:space="preserve">физического </w:t>
      </w:r>
      <w:r>
        <w:tab/>
        <w:t xml:space="preserve">развития </w:t>
      </w:r>
      <w:r>
        <w:tab/>
        <w:t xml:space="preserve">и </w:t>
      </w:r>
      <w:proofErr w:type="spellStart"/>
      <w:r>
        <w:t>здоровьесбережениюдошкольников</w:t>
      </w:r>
      <w:proofErr w:type="spellEnd"/>
      <w:r>
        <w:t xml:space="preserve">, социальному партнерству и взаимодействию </w:t>
      </w:r>
      <w:proofErr w:type="spellStart"/>
      <w:r>
        <w:t>сдругими</w:t>
      </w:r>
      <w:proofErr w:type="spellEnd"/>
      <w:r>
        <w:t xml:space="preserve"> Учреждениями г. Дзержинска, семьями воспитанников.</w:t>
      </w:r>
      <w:r>
        <w:rPr>
          <w:sz w:val="20"/>
        </w:rPr>
        <w:t xml:space="preserve"> </w:t>
      </w:r>
    </w:p>
    <w:p w:rsidR="00DF1E25" w:rsidRDefault="004D1542">
      <w:pPr>
        <w:spacing w:after="28" w:line="259" w:lineRule="auto"/>
        <w:ind w:left="893" w:right="0" w:firstLine="0"/>
        <w:jc w:val="left"/>
      </w:pPr>
      <w:r>
        <w:rPr>
          <w:b/>
          <w:i/>
        </w:rPr>
        <w:t xml:space="preserve"> </w:t>
      </w:r>
    </w:p>
    <w:p w:rsidR="00DF1E25" w:rsidRDefault="004D1542">
      <w:pPr>
        <w:pStyle w:val="2"/>
        <w:spacing w:after="224"/>
        <w:ind w:left="849"/>
      </w:pPr>
      <w:r>
        <w:rPr>
          <w:i/>
          <w:u w:val="single" w:color="000000"/>
        </w:rPr>
        <w:t>Административно-управленческая деятельность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DF1E25" w:rsidRDefault="004D1542">
      <w:pPr>
        <w:tabs>
          <w:tab w:val="center" w:pos="1495"/>
          <w:tab w:val="center" w:pos="3007"/>
          <w:tab w:val="center" w:pos="4696"/>
          <w:tab w:val="center" w:pos="6532"/>
          <w:tab w:val="center" w:pos="8743"/>
        </w:tabs>
        <w:spacing w:after="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Актуальное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>состояние: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>Использование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традиционной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структуры</w:t>
      </w:r>
      <w:r w:rsidR="00044D4A">
        <w:t xml:space="preserve"> </w:t>
      </w:r>
      <w:r>
        <w:t>управления: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spacing w:after="218"/>
        <w:ind w:left="873" w:right="292"/>
      </w:pPr>
      <w:r>
        <w:t>Педагогический совет, Общее собрание трудового коллектива, Совет родителей (законных представителей). Функционируют творческая группа (это позволяет отдельным сотрудникам проявлять инициативу, участвовать в выработке решений).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A245D2" w:rsidP="00A245D2">
      <w:pPr>
        <w:ind w:left="851" w:right="292" w:firstLine="0"/>
      </w:pPr>
      <w:r>
        <w:rPr>
          <w:i/>
        </w:rPr>
        <w:t xml:space="preserve">Проблемное </w:t>
      </w:r>
      <w:r w:rsidR="004D1542">
        <w:rPr>
          <w:i/>
        </w:rPr>
        <w:t>с</w:t>
      </w:r>
      <w:r>
        <w:rPr>
          <w:i/>
        </w:rPr>
        <w:t>о</w:t>
      </w:r>
      <w:r w:rsidR="00044D4A">
        <w:rPr>
          <w:i/>
        </w:rPr>
        <w:t>с</w:t>
      </w:r>
      <w:r w:rsidR="004D1542">
        <w:rPr>
          <w:i/>
        </w:rPr>
        <w:t xml:space="preserve">тояние: </w:t>
      </w:r>
      <w:r w:rsidR="004D1542">
        <w:t xml:space="preserve">Не все педагоги в полной мере могут осуществлять рефлексию собственной деятельности, вести профессиональный диалог, публично выступать, принимать участие в выработке решений. Родители еще недостаточно активно участвуют в жизнедеятельности Учреждения, в принятии решений. </w:t>
      </w:r>
    </w:p>
    <w:p w:rsidR="00DF1E25" w:rsidRDefault="004D1542">
      <w:pPr>
        <w:spacing w:after="306"/>
        <w:ind w:left="873" w:right="425"/>
      </w:pPr>
      <w:r>
        <w:rPr>
          <w:i/>
        </w:rPr>
        <w:t>Перспективы     развития:</w:t>
      </w:r>
      <w:r>
        <w:rPr>
          <w:rFonts w:ascii="Arial" w:eastAsia="Arial" w:hAnsi="Arial" w:cs="Arial"/>
          <w:i/>
        </w:rPr>
        <w:t xml:space="preserve"> </w:t>
      </w:r>
      <w:r>
        <w:t>Обновление     системы     управления; родители активные участники жизнедеятельности ДОО; создание     новых     форм договорного управления: Совет по взаимодействию с социумом.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Pr="00A245D2" w:rsidRDefault="00A245D2">
      <w:pPr>
        <w:pStyle w:val="3"/>
        <w:spacing w:after="79"/>
        <w:ind w:left="849"/>
        <w:rPr>
          <w:u w:val="single"/>
        </w:rPr>
      </w:pPr>
      <w:r w:rsidRPr="00A245D2">
        <w:rPr>
          <w:i/>
        </w:rPr>
        <w:t xml:space="preserve">    </w:t>
      </w:r>
      <w:r w:rsidR="004D1542" w:rsidRPr="00A245D2">
        <w:rPr>
          <w:i/>
          <w:u w:val="single"/>
        </w:rPr>
        <w:t>2.6. Финансовое обеспечение</w:t>
      </w:r>
      <w:r w:rsidR="004D1542" w:rsidRPr="00A245D2">
        <w:rPr>
          <w:rFonts w:ascii="Arial" w:eastAsia="Arial" w:hAnsi="Arial" w:cs="Arial"/>
          <w:i/>
          <w:sz w:val="20"/>
          <w:u w:val="single"/>
        </w:rPr>
        <w:t xml:space="preserve"> </w:t>
      </w:r>
    </w:p>
    <w:p w:rsidR="00DF1E25" w:rsidRDefault="004D1542" w:rsidP="00A245D2">
      <w:pPr>
        <w:ind w:left="1109" w:right="292" w:firstLine="0"/>
      </w:pPr>
      <w:r w:rsidRPr="00A245D2">
        <w:rPr>
          <w:i/>
          <w:u w:val="single"/>
        </w:rPr>
        <w:t>Актуальное состояние:</w:t>
      </w:r>
      <w:r>
        <w:t xml:space="preserve"> источниками формирования имущества и финансовых ресурсов Учреждения являются: имущество, переданное Учреждению его собственником; субсидии на выполнение муниципального задания из бюджета города Дзержинска в соответствии с планом финансово-хозяйственной деятельности; средства, выделяемые </w:t>
      </w:r>
      <w:r>
        <w:lastRenderedPageBreak/>
        <w:t xml:space="preserve">целевым </w:t>
      </w:r>
      <w:proofErr w:type="spellStart"/>
      <w:r>
        <w:t>назначениемиз</w:t>
      </w:r>
      <w:proofErr w:type="spellEnd"/>
      <w:r>
        <w:t xml:space="preserve"> бюджета города Дзержинска  в соответствии с муниципальными целевыми программами; субсидии на иные цели; бюджетные инвестиции  в  форме   капитальных  вложений   в  основные   средства  </w:t>
      </w:r>
      <w:proofErr w:type="spellStart"/>
      <w:r>
        <w:t>муниципальногобюджетного</w:t>
      </w:r>
      <w:proofErr w:type="spellEnd"/>
      <w:r>
        <w:t xml:space="preserve"> учреждения; доходы, полученные от реализации продукции, работ, услуг, а также от других видов, разрешенной Учреждению деятельности; дары и пожертвования юридических и физических лиц; участие в </w:t>
      </w:r>
      <w:proofErr w:type="spellStart"/>
      <w:r>
        <w:t>грантовых</w:t>
      </w:r>
      <w:proofErr w:type="spellEnd"/>
      <w:r>
        <w:t xml:space="preserve"> конкурсах.</w:t>
      </w:r>
      <w:r>
        <w:rPr>
          <w:sz w:val="20"/>
        </w:rPr>
        <w:t xml:space="preserve"> </w:t>
      </w:r>
    </w:p>
    <w:p w:rsidR="00DF1E25" w:rsidRDefault="004D1542" w:rsidP="00A245D2">
      <w:pPr>
        <w:spacing w:after="0"/>
        <w:ind w:left="1052" w:right="292" w:firstLine="82"/>
      </w:pPr>
      <w:r w:rsidRPr="00A245D2">
        <w:rPr>
          <w:i/>
          <w:u w:val="single"/>
        </w:rPr>
        <w:t>Проблемное поле:</w:t>
      </w:r>
      <w:r w:rsidR="00A245D2">
        <w:rPr>
          <w:i/>
        </w:rPr>
        <w:t xml:space="preserve"> </w:t>
      </w:r>
      <w:r>
        <w:t>недостаточный уровень финансирования Учреждения обуславливает необходимость поиска дополнительных средств: расширение спектра дополнительных платных образовательных услуг (в том числе, для неорганизованных детей микросоциума); шефская помощь; благотворительные и спонсорские взносы; добровольные родительские пожертвования; сдача в аренду помещений.</w:t>
      </w:r>
      <w:r>
        <w:rPr>
          <w:sz w:val="20"/>
        </w:rPr>
        <w:t xml:space="preserve"> </w:t>
      </w:r>
    </w:p>
    <w:p w:rsidR="00DF1E25" w:rsidRPr="00A245D2" w:rsidRDefault="00A245D2" w:rsidP="00A245D2">
      <w:pPr>
        <w:spacing w:after="22" w:line="259" w:lineRule="auto"/>
        <w:ind w:right="0"/>
        <w:jc w:val="left"/>
        <w:rPr>
          <w:u w:val="single"/>
        </w:rPr>
      </w:pPr>
      <w:r>
        <w:rPr>
          <w:i/>
        </w:rPr>
        <w:t xml:space="preserve">            </w:t>
      </w:r>
      <w:r w:rsidR="00165E29">
        <w:rPr>
          <w:i/>
        </w:rPr>
        <w:t xml:space="preserve"> </w:t>
      </w:r>
      <w:r w:rsidR="004D1542" w:rsidRPr="00A245D2">
        <w:rPr>
          <w:i/>
          <w:u w:val="single"/>
        </w:rPr>
        <w:t>Перспективы развития:</w:t>
      </w:r>
      <w:r w:rsidR="004D1542" w:rsidRPr="00A245D2">
        <w:rPr>
          <w:i/>
          <w:sz w:val="20"/>
          <w:u w:val="single"/>
        </w:rPr>
        <w:t xml:space="preserve"> </w:t>
      </w:r>
    </w:p>
    <w:p w:rsidR="00DF1E25" w:rsidRDefault="004D1542">
      <w:pPr>
        <w:spacing w:after="30"/>
        <w:ind w:left="1047" w:right="268" w:firstLine="878"/>
        <w:jc w:val="left"/>
      </w:pPr>
      <w:r>
        <w:t>1.Своевременность получения и выполнения бюджетных ассигнований, родительских средств. Систематичность контроля за использованием бюджетных и внебюджетных средств. Полная укомплектованность Учреждения детьми, выполнение муниципального задания.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2"/>
        </w:numPr>
        <w:spacing w:after="30"/>
        <w:ind w:right="268" w:firstLine="854"/>
        <w:jc w:val="left"/>
      </w:pPr>
      <w:r>
        <w:t xml:space="preserve">Расширение спектра платных образовательных услуг на основе </w:t>
      </w:r>
      <w:proofErr w:type="spellStart"/>
      <w:r>
        <w:t>маркетинговыхисследований</w:t>
      </w:r>
      <w:proofErr w:type="spellEnd"/>
      <w:r>
        <w:t xml:space="preserve"> образовательных запросов (в том числе, семей с </w:t>
      </w:r>
      <w:proofErr w:type="spellStart"/>
      <w:r>
        <w:t>неорганизованнымидетьмииз</w:t>
      </w:r>
      <w:proofErr w:type="spellEnd"/>
      <w:r>
        <w:t xml:space="preserve"> ближайшего социального окружения).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2"/>
        </w:numPr>
        <w:spacing w:after="30"/>
        <w:ind w:right="268" w:firstLine="854"/>
        <w:jc w:val="left"/>
      </w:pPr>
      <w:r>
        <w:t>Реализация управленческой технологии «</w:t>
      </w:r>
      <w:proofErr w:type="spellStart"/>
      <w:r>
        <w:t>фандрайзинг</w:t>
      </w:r>
      <w:proofErr w:type="spellEnd"/>
      <w:r>
        <w:t xml:space="preserve">» («расширение ресурсов») </w:t>
      </w:r>
      <w:r>
        <w:tab/>
        <w:t xml:space="preserve">с </w:t>
      </w:r>
      <w:r>
        <w:tab/>
        <w:t xml:space="preserve">целью </w:t>
      </w:r>
      <w:r>
        <w:tab/>
        <w:t xml:space="preserve">совершенствования </w:t>
      </w:r>
      <w:r>
        <w:tab/>
        <w:t xml:space="preserve">ресурсного </w:t>
      </w:r>
      <w:r>
        <w:tab/>
        <w:t xml:space="preserve">обеспечения </w:t>
      </w:r>
      <w:r>
        <w:tab/>
        <w:t>деятельности Учреждения с привлечением социальных партнеров, спонсоров.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2"/>
        </w:numPr>
        <w:ind w:right="268" w:firstLine="854"/>
        <w:jc w:val="left"/>
      </w:pPr>
      <w:r>
        <w:t xml:space="preserve">Стабильное финансирование открывает перед Учреждением возможности не просто выжить, а развивать материально-техническую базу, воплощать в жизнь современные педагогические образовательные программы и </w:t>
      </w:r>
      <w:proofErr w:type="gramStart"/>
      <w:r>
        <w:t>при этом привлечь</w:t>
      </w:r>
      <w:proofErr w:type="gramEnd"/>
      <w:r>
        <w:t xml:space="preserve"> и сохранить самые лучшие профессиональные педагогические кадры. </w:t>
      </w:r>
    </w:p>
    <w:p w:rsidR="00DF1E25" w:rsidRDefault="004D1542">
      <w:pPr>
        <w:spacing w:after="0" w:line="259" w:lineRule="auto"/>
        <w:ind w:left="634" w:right="0" w:firstLine="0"/>
        <w:jc w:val="center"/>
      </w:pPr>
      <w:r>
        <w:rPr>
          <w:b/>
          <w:sz w:val="28"/>
        </w:rPr>
        <w:t xml:space="preserve"> </w:t>
      </w:r>
    </w:p>
    <w:p w:rsidR="00DF1E25" w:rsidRDefault="004D1542">
      <w:pPr>
        <w:pStyle w:val="3"/>
        <w:ind w:left="1585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Основная идея инновационного развития Учреждения, </w:t>
      </w:r>
      <w:proofErr w:type="spellStart"/>
      <w:r>
        <w:t>научнотеоретическое</w:t>
      </w:r>
      <w:proofErr w:type="spellEnd"/>
      <w:r>
        <w:t xml:space="preserve"> обоснование важности и необходимости инновационных изменений </w:t>
      </w:r>
    </w:p>
    <w:p w:rsidR="00DF1E25" w:rsidRDefault="004D1542">
      <w:pPr>
        <w:ind w:left="998" w:right="467" w:firstLine="577"/>
      </w:pPr>
      <w:r>
        <w:t>Основной идеей инновационного развития Учреждения является разработка и</w:t>
      </w:r>
      <w:r>
        <w:rPr>
          <w:sz w:val="20"/>
        </w:rPr>
        <w:t xml:space="preserve"> </w:t>
      </w:r>
      <w:proofErr w:type="gramStart"/>
      <w:r>
        <w:t>поиск  практических</w:t>
      </w:r>
      <w:proofErr w:type="gramEnd"/>
      <w:r>
        <w:t xml:space="preserve">  путей  реализации  в контексте  требований  ФГОС  ДО  системы</w:t>
      </w:r>
      <w:r w:rsidR="00165E29">
        <w:t xml:space="preserve"> </w:t>
      </w:r>
      <w:r>
        <w:t>организационно-содержательного обеспечения формирования общей культуры личности</w:t>
      </w:r>
      <w:r w:rsidR="00165E29">
        <w:t xml:space="preserve"> </w:t>
      </w:r>
      <w:r>
        <w:t>детей,    поддержки    их    здоровья    и    физического развития,</w:t>
      </w:r>
      <w:r w:rsidR="00165E29">
        <w:t xml:space="preserve"> </w:t>
      </w:r>
      <w:r>
        <w:t>формирования представлений о здоровом образе жизни.</w:t>
      </w:r>
      <w:r>
        <w:rPr>
          <w:sz w:val="20"/>
        </w:rPr>
        <w:t xml:space="preserve"> </w:t>
      </w:r>
    </w:p>
    <w:p w:rsidR="00DF1E25" w:rsidRDefault="004D1542">
      <w:pPr>
        <w:ind w:left="998" w:right="547" w:firstLine="577"/>
      </w:pPr>
      <w:r>
        <w:t>Дошкольная   образовательная   организация   -   открытая   социальная   система,</w:t>
      </w:r>
      <w:r>
        <w:rPr>
          <w:sz w:val="20"/>
        </w:rPr>
        <w:t xml:space="preserve"> </w:t>
      </w:r>
      <w:r>
        <w:t>функционирующая не изолированно, а во взаимодействии с социокультурным окружением.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1032" w:right="292" w:firstLine="850"/>
      </w:pPr>
      <w:r>
        <w:t>В «Стратегии развития воспитания в Российской Федерации (2015-2025 гг.)» семья обозначается как «ведущий институт воспитания», провозглашается важность «последовательного укрепления социально-педагогических отношений семьи и образовательных организаций» и предлагаются конкретные способы решения этой проблемы (как на государственном, так и на институциональном уровне). Важным психолого-педагогическим условием реализации образовательной программы дошкольного образования является «взаимодействие с родителями (законными представителями),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(п.3.2.5 ФГОС ДО)».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998" w:right="268" w:firstLine="893"/>
        <w:jc w:val="left"/>
      </w:pPr>
      <w:r>
        <w:lastRenderedPageBreak/>
        <w:t xml:space="preserve">Обеспечение физического и психологического </w:t>
      </w:r>
      <w:proofErr w:type="gramStart"/>
      <w:r>
        <w:t>благополучия  детей</w:t>
      </w:r>
      <w:proofErr w:type="gramEnd"/>
      <w:r w:rsidR="00165E29">
        <w:t xml:space="preserve"> </w:t>
      </w:r>
      <w:r>
        <w:t>дошкольного возраста в настоящее</w:t>
      </w:r>
      <w:r w:rsidR="00165E29">
        <w:t xml:space="preserve"> </w:t>
      </w:r>
      <w:r>
        <w:t>время обуславливает также необходимость более тесного взаимодействия учреждений образования и культуры, науки, здравоохранения и спорта, общественных организаций, что обусловлено возможностью сохранения и развития образовательного пространства социума.</w:t>
      </w:r>
      <w:r>
        <w:rPr>
          <w:sz w:val="20"/>
        </w:rPr>
        <w:t xml:space="preserve"> </w:t>
      </w:r>
    </w:p>
    <w:p w:rsidR="00DF1E25" w:rsidRDefault="004D1542">
      <w:pPr>
        <w:ind w:left="998" w:right="450" w:firstLine="893"/>
      </w:pPr>
      <w:r>
        <w:t>В силу ограниченности материально-технической базы, информационного обеспечения, в силу запрета выхода детей за территорию Учреждения, детский сад только лишь за счет своих собственных усилий не в состоянии в полной мере полноценно удовлетворить образовательно-культурные потребности современных дошкольников и социальные запросы родителей (законных представителей) воспитанников, что обусловливает необходимость координации взаимодействия Учреждения и других образовательных организаций, а также учреждений культуры, здравоохранения и спорта, общественных организаций и других социальных партнеров.</w:t>
      </w:r>
      <w:r>
        <w:rPr>
          <w:sz w:val="20"/>
        </w:rPr>
        <w:t xml:space="preserve"> </w:t>
      </w:r>
    </w:p>
    <w:p w:rsidR="00DF1E25" w:rsidRDefault="004D1542">
      <w:pPr>
        <w:spacing w:after="36" w:line="259" w:lineRule="auto"/>
        <w:ind w:left="1575" w:right="0" w:firstLine="0"/>
        <w:jc w:val="left"/>
      </w:pPr>
      <w:r>
        <w:rPr>
          <w:sz w:val="20"/>
        </w:rPr>
        <w:t xml:space="preserve"> </w:t>
      </w:r>
    </w:p>
    <w:p w:rsidR="00DF1E25" w:rsidRDefault="004D1542">
      <w:pPr>
        <w:spacing w:after="211" w:line="259" w:lineRule="auto"/>
        <w:ind w:left="582" w:right="0" w:hanging="10"/>
        <w:jc w:val="center"/>
      </w:pPr>
      <w:r>
        <w:rPr>
          <w:b/>
        </w:rPr>
        <w:t xml:space="preserve">Проблемный анализ составляет основу постановки цели и задач инновационного развития МБДОУ </w:t>
      </w:r>
    </w:p>
    <w:p w:rsidR="00DF1E25" w:rsidRDefault="004D1542">
      <w:pPr>
        <w:ind w:left="873" w:right="292"/>
      </w:pPr>
      <w:r>
        <w:rPr>
          <w:b/>
          <w:u w:val="single" w:color="000000"/>
        </w:rPr>
        <w:t>Таким образом</w:t>
      </w:r>
      <w:r>
        <w:t>, можно сформулировать противоречия, на разрешение которых и будет направлена настоящая Программа развития: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реальной</w:t>
      </w:r>
      <w:r>
        <w:t xml:space="preserve"> </w:t>
      </w:r>
      <w:r w:rsidR="004D1542">
        <w:t>сетью</w:t>
      </w:r>
      <w:r>
        <w:t xml:space="preserve"> </w:t>
      </w:r>
      <w:r w:rsidR="004D1542">
        <w:t>образовательных</w:t>
      </w:r>
      <w:r>
        <w:t xml:space="preserve"> </w:t>
      </w:r>
      <w:r w:rsidR="004D1542">
        <w:t>услуг,</w:t>
      </w:r>
      <w:r>
        <w:t xml:space="preserve"> </w:t>
      </w:r>
      <w:r w:rsidR="004D1542">
        <w:t>предоставляемых</w:t>
      </w:r>
      <w:r>
        <w:t xml:space="preserve"> </w:t>
      </w:r>
      <w:r w:rsidR="004D1542">
        <w:t>МБДОУ,</w:t>
      </w:r>
      <w:r>
        <w:t xml:space="preserve"> </w:t>
      </w:r>
      <w:r w:rsidR="004D1542">
        <w:t>и реальными образовательными потребностями социума;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уровнем</w:t>
      </w:r>
      <w:r>
        <w:t xml:space="preserve"> </w:t>
      </w:r>
      <w:r w:rsidR="004D1542">
        <w:t>информатизаци</w:t>
      </w:r>
      <w:r>
        <w:t xml:space="preserve">и </w:t>
      </w:r>
      <w:r w:rsidR="004D1542">
        <w:t>образовательной</w:t>
      </w:r>
      <w:r>
        <w:t xml:space="preserve"> </w:t>
      </w:r>
      <w:r w:rsidR="004D1542">
        <w:t>среды</w:t>
      </w:r>
      <w:r>
        <w:t xml:space="preserve"> </w:t>
      </w:r>
      <w:r w:rsidR="004D1542">
        <w:t>и</w:t>
      </w:r>
      <w:r>
        <w:t xml:space="preserve"> </w:t>
      </w:r>
      <w:r w:rsidR="004D1542">
        <w:t>недостаточной подготовленностью педагогических кадров и материально-технической базы МБДОУ к работе в данных условиях (отсутствие в достаточной мере компьютеров, мультимедийных установок);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spacing w:after="30"/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используемыми</w:t>
      </w:r>
      <w:r>
        <w:t xml:space="preserve"> </w:t>
      </w:r>
      <w:r w:rsidR="004D1542">
        <w:t>педагогическими</w:t>
      </w:r>
      <w:r>
        <w:t xml:space="preserve"> </w:t>
      </w:r>
      <w:proofErr w:type="spellStart"/>
      <w:r w:rsidR="004D1542">
        <w:t>технологиямии</w:t>
      </w:r>
      <w:proofErr w:type="spellEnd"/>
      <w:r>
        <w:t xml:space="preserve"> </w:t>
      </w:r>
      <w:r w:rsidR="004D1542">
        <w:t>обновляемым содержанием дошкольного образования, новыми требованиями к качеству дошкольного образования и стереотипами профессиональной деятельности педагогов;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потребностью</w:t>
      </w:r>
      <w:r>
        <w:t xml:space="preserve"> </w:t>
      </w:r>
      <w:r w:rsidR="004D1542">
        <w:t>в</w:t>
      </w:r>
      <w:r>
        <w:t xml:space="preserve"> </w:t>
      </w:r>
      <w:r w:rsidR="004D1542">
        <w:t>проведении</w:t>
      </w:r>
      <w:r>
        <w:t xml:space="preserve"> </w:t>
      </w:r>
      <w:r w:rsidR="004D1542">
        <w:t>процедуры</w:t>
      </w:r>
      <w:r>
        <w:t xml:space="preserve"> </w:t>
      </w:r>
      <w:r w:rsidR="004D1542">
        <w:t>оценки</w:t>
      </w:r>
      <w:r>
        <w:t xml:space="preserve"> </w:t>
      </w:r>
      <w:r w:rsidR="004D1542">
        <w:t>качества</w:t>
      </w:r>
      <w:r>
        <w:t xml:space="preserve"> </w:t>
      </w:r>
      <w:r w:rsidR="004D1542">
        <w:t>образования и отсутствием необходимых количественных показателей в этой системе на данный момент;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существующей</w:t>
      </w:r>
      <w:r>
        <w:t xml:space="preserve"> </w:t>
      </w:r>
      <w:r w:rsidR="004D1542">
        <w:t>материально-технической</w:t>
      </w:r>
      <w:r>
        <w:t xml:space="preserve"> </w:t>
      </w:r>
      <w:r w:rsidR="004D1542">
        <w:t>базой</w:t>
      </w:r>
      <w:r>
        <w:t xml:space="preserve"> </w:t>
      </w:r>
      <w:r w:rsidR="004D1542">
        <w:t>и</w:t>
      </w:r>
      <w:r>
        <w:t xml:space="preserve"> </w:t>
      </w:r>
      <w:r w:rsidR="004D1542">
        <w:t>современными требованиями к ней;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Default="00165E29">
      <w:pPr>
        <w:numPr>
          <w:ilvl w:val="0"/>
          <w:numId w:val="3"/>
        </w:numPr>
        <w:spacing w:after="30"/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современными</w:t>
      </w:r>
      <w:r>
        <w:t xml:space="preserve"> </w:t>
      </w:r>
      <w:r w:rsidR="004D1542">
        <w:t>требованиями</w:t>
      </w:r>
      <w:r>
        <w:t xml:space="preserve"> </w:t>
      </w:r>
      <w:r w:rsidR="004D1542">
        <w:t>к</w:t>
      </w:r>
      <w:r>
        <w:t xml:space="preserve"> </w:t>
      </w:r>
      <w:r w:rsidR="004D1542">
        <w:t>уровню</w:t>
      </w:r>
      <w:r>
        <w:t xml:space="preserve"> </w:t>
      </w:r>
      <w:r w:rsidR="004D1542">
        <w:t>здоровья</w:t>
      </w:r>
      <w:r w:rsidR="004D1542">
        <w:rPr>
          <w:sz w:val="22"/>
        </w:rPr>
        <w:t>,</w:t>
      </w:r>
      <w:r>
        <w:rPr>
          <w:sz w:val="22"/>
        </w:rPr>
        <w:t xml:space="preserve"> </w:t>
      </w:r>
      <w:proofErr w:type="spellStart"/>
      <w:r w:rsidR="004D1542">
        <w:t>сформированностью</w:t>
      </w:r>
      <w:proofErr w:type="spellEnd"/>
      <w:r>
        <w:t xml:space="preserve"> кул</w:t>
      </w:r>
      <w:r w:rsidR="004D1542">
        <w:t>ьтуры здоровья у дошкольников и недостаточными возможностями МБДОУ в их удовлетворении;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DF1E25" w:rsidRPr="00A245D2" w:rsidRDefault="00165E29">
      <w:pPr>
        <w:numPr>
          <w:ilvl w:val="0"/>
          <w:numId w:val="3"/>
        </w:numPr>
        <w:ind w:right="292" w:firstLine="711"/>
      </w:pPr>
      <w:r>
        <w:t>М</w:t>
      </w:r>
      <w:r w:rsidR="004D1542">
        <w:t>ежду</w:t>
      </w:r>
      <w:r>
        <w:t xml:space="preserve"> </w:t>
      </w:r>
      <w:r w:rsidR="004D1542">
        <w:t>существующей</w:t>
      </w:r>
      <w:r>
        <w:t xml:space="preserve"> </w:t>
      </w:r>
      <w:r w:rsidR="004D1542">
        <w:t>ориентацией</w:t>
      </w:r>
      <w:r>
        <w:t xml:space="preserve"> </w:t>
      </w:r>
      <w:r w:rsidR="004D1542">
        <w:t>педагогов</w:t>
      </w:r>
      <w:r>
        <w:t xml:space="preserve"> </w:t>
      </w:r>
      <w:r w:rsidR="004D1542">
        <w:t>на</w:t>
      </w:r>
      <w:r>
        <w:t xml:space="preserve"> </w:t>
      </w:r>
      <w:r w:rsidR="004D1542">
        <w:t>традиционный</w:t>
      </w:r>
      <w:r>
        <w:t xml:space="preserve"> </w:t>
      </w:r>
      <w:r w:rsidR="004D1542">
        <w:t>подход</w:t>
      </w:r>
      <w:r>
        <w:t xml:space="preserve"> </w:t>
      </w:r>
      <w:r w:rsidR="004D1542">
        <w:t xml:space="preserve">к дошкольному образованию – передачу детям значительного объема знаний, умений и навыков и необходимостью изменения подходов в развитии ключевых компетентностей ребенка-дошкольника в условиях </w:t>
      </w:r>
      <w:proofErr w:type="spellStart"/>
      <w:r w:rsidR="004D1542">
        <w:t>деятельностного</w:t>
      </w:r>
      <w:proofErr w:type="spellEnd"/>
      <w:r w:rsidR="004D1542">
        <w:t xml:space="preserve"> подхода;</w:t>
      </w:r>
      <w:r w:rsidR="004D1542">
        <w:rPr>
          <w:rFonts w:ascii="Arial" w:eastAsia="Arial" w:hAnsi="Arial" w:cs="Arial"/>
          <w:sz w:val="22"/>
        </w:rPr>
        <w:t xml:space="preserve"> </w:t>
      </w:r>
    </w:p>
    <w:p w:rsidR="00A245D2" w:rsidRDefault="00A245D2" w:rsidP="00A245D2">
      <w:pPr>
        <w:ind w:right="292"/>
        <w:rPr>
          <w:rFonts w:ascii="Arial" w:eastAsia="Arial" w:hAnsi="Arial" w:cs="Arial"/>
          <w:sz w:val="22"/>
        </w:rPr>
      </w:pPr>
    </w:p>
    <w:p w:rsidR="00A245D2" w:rsidRDefault="00A245D2" w:rsidP="00A245D2">
      <w:pPr>
        <w:ind w:right="292"/>
        <w:rPr>
          <w:rFonts w:ascii="Arial" w:eastAsia="Arial" w:hAnsi="Arial" w:cs="Arial"/>
          <w:sz w:val="22"/>
        </w:rPr>
      </w:pPr>
    </w:p>
    <w:p w:rsidR="00A245D2" w:rsidRDefault="00A245D2" w:rsidP="00A245D2">
      <w:pPr>
        <w:ind w:right="292"/>
      </w:pPr>
    </w:p>
    <w:p w:rsidR="00DF1E25" w:rsidRDefault="004D1542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  <w:rPr>
          <w:rFonts w:ascii="Arial" w:eastAsia="Arial" w:hAnsi="Arial" w:cs="Arial"/>
        </w:rPr>
      </w:pPr>
    </w:p>
    <w:p w:rsidR="00165E29" w:rsidRDefault="00165E29">
      <w:pPr>
        <w:spacing w:after="26" w:line="259" w:lineRule="auto"/>
        <w:ind w:left="1709" w:right="0" w:firstLine="0"/>
        <w:jc w:val="left"/>
      </w:pPr>
    </w:p>
    <w:p w:rsidR="00DF1E25" w:rsidRPr="00A245D2" w:rsidRDefault="004D1542">
      <w:pPr>
        <w:spacing w:line="259" w:lineRule="auto"/>
        <w:ind w:left="854" w:right="0" w:firstLine="0"/>
        <w:jc w:val="left"/>
      </w:pPr>
      <w:r w:rsidRPr="00A245D2">
        <w:rPr>
          <w:b/>
          <w:u w:val="single" w:color="000000"/>
        </w:rPr>
        <w:lastRenderedPageBreak/>
        <w:t>Необходимы преобразования по ряду направлений деятельности ДОУ:</w:t>
      </w:r>
      <w:r w:rsidRPr="00A245D2">
        <w:rPr>
          <w:b/>
        </w:rPr>
        <w:t xml:space="preserve"> </w:t>
      </w:r>
    </w:p>
    <w:p w:rsidR="00DF1E25" w:rsidRPr="00A245D2" w:rsidRDefault="004D1542">
      <w:pPr>
        <w:pStyle w:val="3"/>
        <w:ind w:left="854" w:firstLine="437"/>
      </w:pPr>
      <w:r w:rsidRPr="00A245D2">
        <w:t>1.    Обновление    содержания    педагогического    процесса    путем    внедрения современных программ и педагогических технологий;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 xml:space="preserve">создание условий для реализации </w:t>
      </w:r>
      <w:proofErr w:type="spellStart"/>
      <w:r w:rsidRPr="00A245D2">
        <w:t>физкультурно</w:t>
      </w:r>
      <w:proofErr w:type="spellEnd"/>
      <w:r w:rsidRPr="00A245D2">
        <w:t xml:space="preserve"> - оздоровительной работы; 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 xml:space="preserve">внедрение     новой     системы     взаимодействия     между     всеми     участниками педагогического процесса по вопросам </w:t>
      </w:r>
      <w:proofErr w:type="spellStart"/>
      <w:r w:rsidRPr="00A245D2">
        <w:t>здоровьесбережения</w:t>
      </w:r>
      <w:proofErr w:type="spellEnd"/>
      <w:r w:rsidRPr="00A245D2">
        <w:t>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spacing w:after="48"/>
        <w:ind w:right="292" w:firstLine="437"/>
      </w:pPr>
      <w:r w:rsidRPr="00A245D2">
        <w:t xml:space="preserve">повышение </w:t>
      </w:r>
      <w:proofErr w:type="spellStart"/>
      <w:r w:rsidRPr="00A245D2">
        <w:t>психолого</w:t>
      </w:r>
      <w:proofErr w:type="spellEnd"/>
      <w:r w:rsidRPr="00A245D2">
        <w:t xml:space="preserve"> - педагогической культуры родителей;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>расширение связей с учреждениями социума;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4"/>
        </w:numPr>
        <w:ind w:right="292" w:firstLine="437"/>
      </w:pPr>
      <w:r w:rsidRPr="00A245D2">
        <w:t xml:space="preserve">внедрение актуальных теорий управления ДОУ, основывающаяся на </w:t>
      </w:r>
      <w:proofErr w:type="spellStart"/>
      <w:r w:rsidRPr="00A245D2">
        <w:t>личностноориентированного</w:t>
      </w:r>
      <w:proofErr w:type="spellEnd"/>
      <w:r w:rsidRPr="00A245D2">
        <w:t xml:space="preserve"> подхода к управлению;</w:t>
      </w:r>
      <w:r w:rsidRPr="00A245D2">
        <w:rPr>
          <w:b/>
        </w:rPr>
        <w:t xml:space="preserve"> </w:t>
      </w:r>
    </w:p>
    <w:p w:rsidR="00DF1E25" w:rsidRPr="00A245D2" w:rsidRDefault="004D1542" w:rsidP="00165E29">
      <w:pPr>
        <w:pStyle w:val="a3"/>
        <w:numPr>
          <w:ilvl w:val="0"/>
          <w:numId w:val="24"/>
        </w:numPr>
        <w:spacing w:after="251" w:line="259" w:lineRule="auto"/>
        <w:ind w:right="0"/>
        <w:jc w:val="left"/>
      </w:pPr>
      <w:r w:rsidRPr="00A245D2">
        <w:t xml:space="preserve">расширение материально-технической базы ДОУ: оснащение комнаты </w:t>
      </w:r>
      <w:proofErr w:type="spellStart"/>
      <w:r w:rsidRPr="00A245D2">
        <w:t>педагогапсихолога</w:t>
      </w:r>
      <w:proofErr w:type="spellEnd"/>
      <w:r w:rsidRPr="00A245D2">
        <w:t>;</w:t>
      </w:r>
      <w:r w:rsidRPr="00165E29">
        <w:rPr>
          <w:rFonts w:eastAsia="Arial"/>
          <w:b/>
        </w:rPr>
        <w:t xml:space="preserve"> </w:t>
      </w:r>
    </w:p>
    <w:p w:rsidR="00DF1E25" w:rsidRPr="00A245D2" w:rsidRDefault="004D1542" w:rsidP="00165E29">
      <w:pPr>
        <w:pStyle w:val="a3"/>
        <w:numPr>
          <w:ilvl w:val="0"/>
          <w:numId w:val="24"/>
        </w:numPr>
        <w:spacing w:after="49"/>
        <w:ind w:right="292"/>
      </w:pPr>
      <w:r w:rsidRPr="00A245D2">
        <w:t>обеспечение научных, методических, творческих контактов с другими учреждениями города, области (НИРО, ДПК). Изучение и внедрение лучшего опыта работы коллег;</w:t>
      </w:r>
      <w:r w:rsidRPr="00165E29">
        <w:rPr>
          <w:b/>
        </w:rPr>
        <w:t xml:space="preserve"> </w:t>
      </w:r>
    </w:p>
    <w:p w:rsidR="00DF1E25" w:rsidRPr="00A245D2" w:rsidRDefault="004D1542" w:rsidP="00165E29">
      <w:pPr>
        <w:pStyle w:val="a3"/>
        <w:numPr>
          <w:ilvl w:val="0"/>
          <w:numId w:val="24"/>
        </w:numPr>
        <w:spacing w:after="0"/>
        <w:ind w:right="292"/>
      </w:pPr>
      <w:r w:rsidRPr="00A245D2">
        <w:t>расширение методического центра ДОУ: приобретение научной, методической литературы, видеоматериалов по обучению и развитию дошкольников, создание мультимедийных консультаций для педагогов, электронной картотеки обобщенного педагогического опыта по разным направлениям.</w:t>
      </w:r>
      <w:r w:rsidRPr="00165E29">
        <w:rPr>
          <w:b/>
        </w:rPr>
        <w:t xml:space="preserve"> </w:t>
      </w:r>
    </w:p>
    <w:p w:rsidR="00DF1E25" w:rsidRPr="00A245D2" w:rsidRDefault="004D1542">
      <w:pPr>
        <w:spacing w:after="28" w:line="259" w:lineRule="auto"/>
        <w:ind w:left="1292" w:right="0" w:firstLine="0"/>
        <w:jc w:val="left"/>
      </w:pPr>
      <w:r w:rsidRPr="00A245D2">
        <w:t xml:space="preserve"> </w:t>
      </w:r>
    </w:p>
    <w:p w:rsidR="00DF1E25" w:rsidRPr="00A245D2" w:rsidRDefault="004D1542">
      <w:pPr>
        <w:spacing w:after="19" w:line="259" w:lineRule="auto"/>
        <w:ind w:left="1230" w:right="0" w:hanging="10"/>
        <w:jc w:val="left"/>
      </w:pPr>
      <w:r w:rsidRPr="00A245D2">
        <w:rPr>
          <w:b/>
        </w:rPr>
        <w:t>2. Совершенствование образовательного процесса: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spacing w:after="51"/>
        <w:ind w:right="292" w:firstLine="437"/>
      </w:pPr>
      <w:r w:rsidRPr="00A245D2">
        <w:t xml:space="preserve">приобщение детей к занятиям физической культурой и спортом, с использованием </w:t>
      </w:r>
      <w:proofErr w:type="spellStart"/>
      <w:r w:rsidRPr="00A245D2">
        <w:t>здоровьесберегающих</w:t>
      </w:r>
      <w:proofErr w:type="spellEnd"/>
      <w:r w:rsidRPr="00A245D2">
        <w:t xml:space="preserve"> технологий;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ind w:right="292" w:firstLine="437"/>
      </w:pPr>
      <w:r w:rsidRPr="00A245D2">
        <w:t>воспитание эмоционального и осознанного отношения воспитанников к собственному здоровью и безопасности;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ind w:right="292" w:firstLine="437"/>
      </w:pPr>
      <w:r w:rsidRPr="00A245D2">
        <w:t xml:space="preserve">восприятие положительного эмоционального отношения к окружающей природе, как средства </w:t>
      </w:r>
      <w:proofErr w:type="spellStart"/>
      <w:r w:rsidRPr="00A245D2">
        <w:t>здоровьесбережения</w:t>
      </w:r>
      <w:proofErr w:type="spellEnd"/>
      <w:r w:rsidRPr="00A245D2">
        <w:t>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5"/>
        </w:numPr>
        <w:ind w:right="292" w:firstLine="437"/>
      </w:pPr>
      <w:r w:rsidRPr="00A245D2">
        <w:t>создание предпосылок для развития инициативы и эмоциональной отзывчивости воспитанников;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6"/>
        </w:numPr>
        <w:ind w:right="292" w:hanging="360"/>
      </w:pPr>
      <w:r w:rsidRPr="00A245D2">
        <w:t xml:space="preserve">формирование </w:t>
      </w:r>
      <w:r w:rsidRPr="00A245D2">
        <w:tab/>
        <w:t xml:space="preserve">основы </w:t>
      </w:r>
      <w:r w:rsidRPr="00A245D2">
        <w:tab/>
        <w:t xml:space="preserve">социально-нравственных </w:t>
      </w:r>
      <w:r w:rsidRPr="00A245D2">
        <w:tab/>
        <w:t xml:space="preserve">чувств, </w:t>
      </w:r>
      <w:r w:rsidRPr="00A245D2">
        <w:tab/>
        <w:t xml:space="preserve">представлений </w:t>
      </w:r>
      <w:r w:rsidRPr="00A245D2">
        <w:tab/>
        <w:t xml:space="preserve">и отношений. </w:t>
      </w:r>
    </w:p>
    <w:p w:rsidR="00DF1E25" w:rsidRPr="00A245D2" w:rsidRDefault="00165E29">
      <w:pPr>
        <w:numPr>
          <w:ilvl w:val="0"/>
          <w:numId w:val="6"/>
        </w:numPr>
        <w:ind w:right="292" w:hanging="360"/>
      </w:pPr>
      <w:r w:rsidRPr="00A245D2">
        <w:t>О</w:t>
      </w:r>
      <w:r w:rsidR="004D1542" w:rsidRPr="00A245D2">
        <w:t>птимизировать</w:t>
      </w:r>
      <w:r>
        <w:t xml:space="preserve"> </w:t>
      </w:r>
      <w:r w:rsidR="004D1542" w:rsidRPr="00A245D2">
        <w:t>работу</w:t>
      </w:r>
      <w:r>
        <w:t xml:space="preserve"> </w:t>
      </w:r>
      <w:r w:rsidR="004D1542" w:rsidRPr="00A245D2">
        <w:t>педагогов</w:t>
      </w:r>
      <w:r>
        <w:t xml:space="preserve"> </w:t>
      </w:r>
      <w:r w:rsidR="004D1542" w:rsidRPr="00A245D2">
        <w:t>по</w:t>
      </w:r>
      <w:r>
        <w:t xml:space="preserve"> </w:t>
      </w:r>
      <w:r w:rsidR="004D1542" w:rsidRPr="00A245D2">
        <w:t>обогащению</w:t>
      </w:r>
      <w:r>
        <w:t xml:space="preserve"> </w:t>
      </w:r>
      <w:r w:rsidR="004D1542" w:rsidRPr="00A245D2">
        <w:t>двигательного</w:t>
      </w:r>
      <w:r>
        <w:t xml:space="preserve"> </w:t>
      </w:r>
      <w:r w:rsidR="004D1542" w:rsidRPr="00A245D2">
        <w:t>опыта детей, их физического совершенствования через разнообразные формы работы с детьми в режиме дня.</w:t>
      </w:r>
      <w:r w:rsidR="004D1542" w:rsidRPr="00A245D2">
        <w:rPr>
          <w:rFonts w:eastAsia="Arial"/>
          <w:sz w:val="22"/>
        </w:rPr>
        <w:t xml:space="preserve"> </w:t>
      </w:r>
    </w:p>
    <w:p w:rsidR="00DF1E25" w:rsidRPr="00A245D2" w:rsidRDefault="004D1542">
      <w:pPr>
        <w:numPr>
          <w:ilvl w:val="0"/>
          <w:numId w:val="7"/>
        </w:numPr>
        <w:spacing w:after="19" w:line="259" w:lineRule="auto"/>
        <w:ind w:right="0" w:hanging="245"/>
        <w:jc w:val="left"/>
      </w:pPr>
      <w:r w:rsidRPr="00A245D2">
        <w:rPr>
          <w:b/>
        </w:rPr>
        <w:t xml:space="preserve">Мероприятия по повышению профессионализма педагогов: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proofErr w:type="gramStart"/>
      <w:r w:rsidRPr="00A245D2">
        <w:t>реализация  программ</w:t>
      </w:r>
      <w:proofErr w:type="gramEnd"/>
      <w:r w:rsidRPr="00A245D2">
        <w:t xml:space="preserve"> профессионального самообразования;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proofErr w:type="gramStart"/>
      <w:r w:rsidRPr="00A245D2">
        <w:t>аттестация  педагогических</w:t>
      </w:r>
      <w:proofErr w:type="gramEnd"/>
      <w:r w:rsidRPr="00A245D2">
        <w:t xml:space="preserve"> кадров;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spacing w:after="54"/>
        <w:ind w:right="292" w:firstLine="437"/>
      </w:pPr>
      <w:r w:rsidRPr="00A245D2">
        <w:t>Изучение и внедрение лучшего опыта работы коллег;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r w:rsidRPr="00A245D2">
        <w:t>приобретение научной, методической литературы, видеоматериалов по обучению и развитию дошкольников, создание мультимедийных консультаций для педагогов, электронной картотеки обобщенного педагогического опыта по разным направлениям.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0"/>
          <w:numId w:val="7"/>
        </w:numPr>
        <w:spacing w:after="19" w:line="259" w:lineRule="auto"/>
        <w:ind w:right="0" w:hanging="245"/>
        <w:jc w:val="left"/>
      </w:pPr>
      <w:r w:rsidRPr="00A245D2">
        <w:rPr>
          <w:b/>
        </w:rPr>
        <w:t>Совершенствование взаимодействия с социумом: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r w:rsidRPr="00A245D2">
        <w:t>организация связи с общественными и социальными структурами (семья, учреждения здравоохранения и спорта);</w:t>
      </w:r>
      <w:r w:rsidRPr="00A245D2">
        <w:rPr>
          <w:b/>
        </w:rPr>
        <w:t xml:space="preserve"> </w:t>
      </w:r>
    </w:p>
    <w:p w:rsidR="00DF1E25" w:rsidRPr="00A245D2" w:rsidRDefault="004D1542">
      <w:pPr>
        <w:numPr>
          <w:ilvl w:val="1"/>
          <w:numId w:val="7"/>
        </w:numPr>
        <w:ind w:right="292" w:firstLine="437"/>
      </w:pPr>
      <w:r w:rsidRPr="00A245D2">
        <w:t>укрепление связей с образовательными учреждениями более высоких ступеней образования (преемственность со школой).</w:t>
      </w:r>
      <w:r w:rsidRPr="00A245D2">
        <w:rPr>
          <w:b/>
        </w:rPr>
        <w:t xml:space="preserve"> </w:t>
      </w:r>
    </w:p>
    <w:p w:rsidR="00DF1E25" w:rsidRPr="00A245D2" w:rsidRDefault="004D1542">
      <w:pPr>
        <w:spacing w:after="46" w:line="259" w:lineRule="auto"/>
        <w:ind w:left="1292" w:right="0" w:firstLine="0"/>
        <w:jc w:val="left"/>
      </w:pPr>
      <w:r w:rsidRPr="00A245D2">
        <w:rPr>
          <w:b/>
        </w:rPr>
        <w:lastRenderedPageBreak/>
        <w:t xml:space="preserve"> </w:t>
      </w:r>
    </w:p>
    <w:p w:rsidR="00DF1E25" w:rsidRPr="00A245D2" w:rsidRDefault="004D1542">
      <w:pPr>
        <w:spacing w:after="0" w:line="259" w:lineRule="auto"/>
        <w:ind w:left="710" w:right="0" w:firstLine="0"/>
        <w:jc w:val="left"/>
      </w:pPr>
      <w:r w:rsidRPr="00A245D2">
        <w:rPr>
          <w:b/>
          <w:sz w:val="28"/>
          <w:u w:val="single" w:color="000000"/>
        </w:rPr>
        <w:t>Цель и задачи целевой программы развития</w:t>
      </w:r>
      <w:r w:rsidRPr="00A245D2">
        <w:rPr>
          <w:b/>
          <w:sz w:val="28"/>
        </w:rPr>
        <w:t xml:space="preserve"> </w:t>
      </w:r>
    </w:p>
    <w:p w:rsidR="00DF1E25" w:rsidRPr="00A245D2" w:rsidRDefault="004D1542">
      <w:pPr>
        <w:spacing w:after="49" w:line="259" w:lineRule="auto"/>
        <w:ind w:left="682" w:right="0" w:firstLine="0"/>
        <w:jc w:val="left"/>
      </w:pPr>
      <w:r w:rsidRPr="00A245D2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058789" cy="182880"/>
                <wp:effectExtent l="0" t="0" r="0" b="0"/>
                <wp:docPr id="60146" name="Group 60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789" cy="182880"/>
                          <a:chOff x="0" y="0"/>
                          <a:chExt cx="6058789" cy="182880"/>
                        </a:xfrm>
                      </wpg:grpSpPr>
                      <wps:wsp>
                        <wps:cNvPr id="67283" name="Shape 67283"/>
                        <wps:cNvSpPr/>
                        <wps:spPr>
                          <a:xfrm>
                            <a:off x="0" y="0"/>
                            <a:ext cx="605878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789" h="182880">
                                <a:moveTo>
                                  <a:pt x="0" y="0"/>
                                </a:moveTo>
                                <a:lnTo>
                                  <a:pt x="6058789" y="0"/>
                                </a:lnTo>
                                <a:lnTo>
                                  <a:pt x="6058789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Rectangle 5175"/>
                        <wps:cNvSpPr/>
                        <wps:spPr>
                          <a:xfrm>
                            <a:off x="18288" y="135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4D4A" w:rsidRDefault="00044D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146" o:spid="_x0000_s1026" style="width:477.05pt;height:14.4pt;mso-position-horizontal-relative:char;mso-position-vertical-relative:line" coordsize="6058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">
                <v:shape id="Shape 67283" o:spid="_x0000_s1027" style="position:absolute;width:60587;height:1828;visibility:visible;mso-wrap-style:square;v-text-anchor:top" coordsize="6058789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/0sYA&#10;AADeAAAADwAAAGRycy9kb3ducmV2LnhtbESPQWvCQBSE74L/YXlCb7qppTGk2Ygo0h4bLUJvj+xr&#10;Epp9G3a3Mf333YLgcZiZb5hiO5lejOR8Z1nB4yoBQVxb3XGj4ON8XGYgfEDW2FsmBb/kYVvOZwXm&#10;2l65ovEUGhEh7HNU0IYw5FL6uiWDfmUH4uh9WWcwROkaqR1eI9z0cp0kqTTYcVxocaB9S/X36cco&#10;eH53dNF04SptPrMqez3vxuNBqYfFtHsBEWgK9/Ct/aYVpJt19gT/d+IV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6/0sYAAADeAAAADwAAAAAAAAAAAAAAAACYAgAAZHJz&#10;L2Rvd25yZXYueG1sUEsFBgAAAAAEAAQA9QAAAIsDAAAAAA==&#10;" path="m,l6058789,r,182880l,182880,,e" stroked="f" strokeweight="0">
                  <v:stroke miterlimit="83231f" joinstyle="miter"/>
                  <v:path arrowok="t" textboxrect="0,0,6058789,182880"/>
                </v:shape>
                <v:rect id="Rectangle 5175" o:spid="_x0000_s1028" style="position:absolute;left:182;top:1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4Je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j0R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4Je8YAAADdAAAADwAAAAAAAAAAAAAAAACYAgAAZHJz&#10;L2Rvd25yZXYueG1sUEsFBgAAAAAEAAQA9QAAAIsDAAAAAA==&#10;" filled="f" stroked="f">
                  <v:textbox inset="0,0,0,0">
                    <w:txbxContent>
                      <w:p w:rsidR="00044D4A" w:rsidRDefault="00044D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1E25" w:rsidRPr="00A245D2" w:rsidRDefault="004D1542">
      <w:pPr>
        <w:ind w:left="868" w:right="292" w:firstLine="711"/>
      </w:pPr>
      <w:r w:rsidRPr="00A245D2">
        <w:rPr>
          <w:b/>
        </w:rPr>
        <w:t>Цель</w:t>
      </w:r>
      <w:r w:rsidRPr="00A245D2">
        <w:t>: Достижение</w:t>
      </w:r>
      <w:r w:rsidR="00165E29">
        <w:t xml:space="preserve"> </w:t>
      </w:r>
      <w:r w:rsidRPr="00A245D2">
        <w:t>нового</w:t>
      </w:r>
      <w:r w:rsidR="00165E29">
        <w:t xml:space="preserve"> </w:t>
      </w:r>
      <w:r w:rsidRPr="00A245D2">
        <w:t>современного</w:t>
      </w:r>
      <w:r w:rsidR="00165E29">
        <w:t xml:space="preserve"> </w:t>
      </w:r>
      <w:r w:rsidRPr="00A245D2">
        <w:t>качества</w:t>
      </w:r>
      <w:r w:rsidR="00165E29">
        <w:t xml:space="preserve"> </w:t>
      </w:r>
      <w:r w:rsidRPr="00A245D2">
        <w:t xml:space="preserve">дошкольного образования в соответствии с требованиями ФГОС ДО. Разработка и апробация комплекса организационно-управленческих и психолого-педагогических условий достижения качественно нового уровня состояния ДОО, обеспечивающего: охрану и укрепление физического и психического здоровья детей, в том числе их эмоционального благополучия (п 1.6.ФГОС ДО); </w:t>
      </w:r>
    </w:p>
    <w:p w:rsidR="00DF1E25" w:rsidRPr="00A245D2" w:rsidRDefault="004D1542">
      <w:pPr>
        <w:ind w:left="868" w:right="623" w:firstLine="711"/>
      </w:pPr>
      <w:proofErr w:type="gramStart"/>
      <w:r w:rsidRPr="00A245D2">
        <w:t>Создание  условий</w:t>
      </w:r>
      <w:proofErr w:type="gramEnd"/>
      <w:r w:rsidRPr="00A245D2">
        <w:t xml:space="preserve">,  гарантирующих сохранение психологического    здоровья         всех    участников    образовательного    процесса ДОУ,       открывающих       возможности       для       позитивной       социализации, личностного развития, развития инициативы и творческих способностей на основе сотрудничества в условиях реализации ФГОС ДО. </w:t>
      </w:r>
      <w:r w:rsidRPr="00A245D2">
        <w:rPr>
          <w:b/>
        </w:rPr>
        <w:t>Задачи программы: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spacing w:after="30"/>
        <w:ind w:left="869" w:right="268" w:hanging="10"/>
        <w:jc w:val="left"/>
      </w:pPr>
      <w:r w:rsidRPr="00A245D2">
        <w:rPr>
          <w:rFonts w:eastAsia="Arial"/>
          <w:sz w:val="22"/>
        </w:rPr>
        <w:t>1.</w:t>
      </w:r>
      <w:r w:rsidRPr="00A245D2">
        <w:t xml:space="preserve">Обновитьсодержаниеобразовательной </w:t>
      </w:r>
      <w:r w:rsidRPr="00A245D2">
        <w:tab/>
        <w:t>деятельности</w:t>
      </w:r>
      <w:r w:rsidRPr="00A245D2">
        <w:rPr>
          <w:sz w:val="22"/>
        </w:rPr>
        <w:t xml:space="preserve"> </w:t>
      </w:r>
      <w:r w:rsidRPr="00A245D2">
        <w:rPr>
          <w:sz w:val="22"/>
        </w:rPr>
        <w:tab/>
        <w:t xml:space="preserve"> </w:t>
      </w:r>
      <w:r w:rsidRPr="00A245D2">
        <w:rPr>
          <w:sz w:val="22"/>
        </w:rPr>
        <w:tab/>
        <w:t xml:space="preserve">программно-методическими материалами </w:t>
      </w:r>
      <w:proofErr w:type="spellStart"/>
      <w:r w:rsidRPr="00A245D2">
        <w:rPr>
          <w:sz w:val="22"/>
        </w:rPr>
        <w:t>здоровьесберегающего</w:t>
      </w:r>
      <w:proofErr w:type="spellEnd"/>
      <w:r w:rsidRPr="00A245D2">
        <w:rPr>
          <w:sz w:val="22"/>
        </w:rPr>
        <w:t xml:space="preserve"> содержания, позволяющими </w:t>
      </w:r>
      <w:proofErr w:type="gramStart"/>
      <w:r w:rsidRPr="00A245D2">
        <w:rPr>
          <w:sz w:val="22"/>
        </w:rPr>
        <w:t xml:space="preserve">обеспечить  </w:t>
      </w:r>
      <w:r w:rsidRPr="00A245D2">
        <w:t>охрану</w:t>
      </w:r>
      <w:proofErr w:type="gramEnd"/>
      <w:r w:rsidRPr="00A245D2">
        <w:t xml:space="preserve"> и укрепление физического и психического здоровья детей, в том числе их эмоционального благополучия; </w:t>
      </w:r>
    </w:p>
    <w:p w:rsidR="00DF1E25" w:rsidRPr="00A245D2" w:rsidRDefault="004D1542">
      <w:pPr>
        <w:spacing w:after="30"/>
        <w:ind w:left="869" w:right="268" w:hanging="10"/>
        <w:jc w:val="left"/>
      </w:pPr>
      <w:r w:rsidRPr="00A245D2">
        <w:t>2.Обеспечить сотрудничество Учреждения с семьей, взаимодействие с</w:t>
      </w:r>
      <w:r w:rsidR="00165E29">
        <w:t xml:space="preserve"> </w:t>
      </w:r>
      <w:r w:rsidRPr="00A245D2">
        <w:t xml:space="preserve">родителями (законными представителями) по вопросам </w:t>
      </w:r>
      <w:proofErr w:type="spellStart"/>
      <w:r w:rsidRPr="00A245D2">
        <w:t>здоровьесбережения</w:t>
      </w:r>
      <w:proofErr w:type="spellEnd"/>
      <w:r w:rsidRPr="00A245D2">
        <w:t xml:space="preserve"> ребенка на основе выявления образовательных и культурных</w:t>
      </w:r>
      <w:r w:rsidR="00165E29">
        <w:t xml:space="preserve"> </w:t>
      </w:r>
      <w:r w:rsidRPr="00A245D2">
        <w:t xml:space="preserve">потребностей и поддержки образовательных инициатив семьи с целью овладения элементарными нормами и правилами здорового образа жизни. </w:t>
      </w:r>
    </w:p>
    <w:p w:rsidR="00DF1E25" w:rsidRPr="00A245D2" w:rsidRDefault="004D1542">
      <w:pPr>
        <w:numPr>
          <w:ilvl w:val="0"/>
          <w:numId w:val="8"/>
        </w:numPr>
        <w:ind w:right="1012" w:hanging="10"/>
      </w:pPr>
      <w:r w:rsidRPr="00A245D2">
        <w:t>Способствовать развитию кадрового потенциала Учреждения,</w:t>
      </w:r>
      <w:r w:rsidR="00A245D2">
        <w:t xml:space="preserve"> </w:t>
      </w:r>
      <w:r w:rsidRPr="00A245D2">
        <w:t>формированию профессиональных компетенций педагогических</w:t>
      </w:r>
      <w:r w:rsidR="00A245D2">
        <w:t xml:space="preserve"> </w:t>
      </w:r>
      <w:r w:rsidRPr="00A245D2">
        <w:t xml:space="preserve">работников в вопросах сохранения психологического </w:t>
      </w:r>
      <w:proofErr w:type="gramStart"/>
      <w:r w:rsidRPr="00A245D2">
        <w:t>здоровья  дошкольников</w:t>
      </w:r>
      <w:proofErr w:type="gramEnd"/>
      <w:r w:rsidRPr="00A245D2">
        <w:t xml:space="preserve">. </w:t>
      </w:r>
    </w:p>
    <w:p w:rsidR="00DF1E25" w:rsidRPr="00A245D2" w:rsidRDefault="004D1542">
      <w:pPr>
        <w:numPr>
          <w:ilvl w:val="0"/>
          <w:numId w:val="8"/>
        </w:numPr>
        <w:spacing w:after="30"/>
        <w:ind w:right="1012" w:hanging="10"/>
      </w:pPr>
      <w:r w:rsidRPr="00A245D2">
        <w:t>Обеспечить открытость развивающего пространства Учреждения за счет расширения сферы социального партнерства,</w:t>
      </w:r>
      <w:r w:rsidR="00A245D2">
        <w:t xml:space="preserve"> </w:t>
      </w:r>
      <w:r w:rsidRPr="00A245D2">
        <w:t>позволяющего объединить обучение и воспитание в целостный</w:t>
      </w:r>
      <w:r w:rsidR="00A245D2">
        <w:t xml:space="preserve"> </w:t>
      </w:r>
      <w:r w:rsidRPr="00A245D2">
        <w:t xml:space="preserve">образовательный процесс на основе открывающих возможности позитивной социализации ребёнка, его всестороннего личностного развития. </w:t>
      </w:r>
    </w:p>
    <w:p w:rsidR="00DF1E25" w:rsidRPr="00A245D2" w:rsidRDefault="004D1542">
      <w:pPr>
        <w:numPr>
          <w:ilvl w:val="0"/>
          <w:numId w:val="8"/>
        </w:numPr>
        <w:ind w:right="1012" w:hanging="10"/>
      </w:pPr>
      <w:r w:rsidRPr="00A245D2">
        <w:t xml:space="preserve">Повысить функциональные и адаптивные возможности организма детей за счет внедрения </w:t>
      </w:r>
      <w:proofErr w:type="spellStart"/>
      <w:r w:rsidRPr="00A245D2">
        <w:t>здоровьесберегающих</w:t>
      </w:r>
      <w:proofErr w:type="spellEnd"/>
      <w:r w:rsidRPr="00A245D2">
        <w:t xml:space="preserve"> технологий с учетом индивидуально- дифференцированного подхода; </w:t>
      </w:r>
    </w:p>
    <w:p w:rsidR="00DF1E25" w:rsidRPr="00A245D2" w:rsidRDefault="004D1542">
      <w:pPr>
        <w:spacing w:after="30"/>
        <w:ind w:left="869" w:right="0" w:hanging="10"/>
        <w:jc w:val="left"/>
      </w:pPr>
      <w:r w:rsidRPr="00A245D2">
        <w:t>6.Создать условия для психологического комфорта, эмоционального благополучия детей во взаимодействиях всех субъектов воспитания: педагог-ребенок,</w:t>
      </w:r>
      <w:r w:rsidR="00A245D2">
        <w:t xml:space="preserve"> </w:t>
      </w:r>
      <w:r w:rsidRPr="00A245D2">
        <w:t>ребенок-ребенок, ребенок</w:t>
      </w:r>
      <w:r w:rsidR="00A245D2">
        <w:t xml:space="preserve"> </w:t>
      </w:r>
      <w:r w:rsidRPr="00A245D2">
        <w:t>родитель, педагог-родитель</w:t>
      </w:r>
      <w:r w:rsidR="00A245D2">
        <w:t xml:space="preserve"> </w:t>
      </w:r>
      <w:r w:rsidRPr="00A245D2">
        <w:t>путем модернизации</w:t>
      </w:r>
      <w:r w:rsidR="00A245D2">
        <w:t xml:space="preserve"> </w:t>
      </w:r>
      <w:r w:rsidRPr="00A245D2">
        <w:t xml:space="preserve">развивающей предметно- пространственной   среды; </w:t>
      </w:r>
    </w:p>
    <w:p w:rsidR="00DF1E25" w:rsidRPr="00A245D2" w:rsidRDefault="004D1542">
      <w:pPr>
        <w:ind w:left="970" w:right="292"/>
      </w:pPr>
      <w:r w:rsidRPr="00A245D2">
        <w:t>7. Обеспечить</w:t>
      </w:r>
      <w:r w:rsidR="00A245D2">
        <w:t xml:space="preserve"> </w:t>
      </w:r>
      <w:r w:rsidRPr="00A245D2">
        <w:t>развитие</w:t>
      </w:r>
      <w:r w:rsidR="00A245D2">
        <w:t xml:space="preserve"> </w:t>
      </w:r>
      <w:r w:rsidRPr="00A245D2">
        <w:t>материально-технической</w:t>
      </w:r>
      <w:r w:rsidR="00A245D2">
        <w:t xml:space="preserve"> </w:t>
      </w:r>
      <w:r w:rsidRPr="00A245D2">
        <w:t>базы</w:t>
      </w:r>
      <w:r w:rsidR="00A245D2">
        <w:t xml:space="preserve"> </w:t>
      </w:r>
      <w:r w:rsidRPr="00A245D2">
        <w:t>в</w:t>
      </w:r>
      <w:r w:rsidR="00A245D2">
        <w:t xml:space="preserve"> </w:t>
      </w:r>
      <w:r w:rsidRPr="00A245D2">
        <w:t xml:space="preserve">соответствии с требованиями ФГОС ДО. </w:t>
      </w:r>
    </w:p>
    <w:p w:rsidR="00DF1E25" w:rsidRPr="00A245D2" w:rsidRDefault="004D1542">
      <w:pPr>
        <w:spacing w:after="0"/>
        <w:ind w:left="965" w:right="571" w:firstLine="845"/>
      </w:pPr>
      <w:r w:rsidRPr="00A245D2">
        <w:rPr>
          <w:u w:val="single" w:color="000000"/>
        </w:rPr>
        <w:t>Итак,</w:t>
      </w:r>
      <w:r w:rsidRPr="00A245D2">
        <w:t xml:space="preserve"> перед учреждением стоит задача перевода МБДОУ в новое качество через повышение компетентности и профессионального мастерства педагогов; осуществление дальнейшего роста всестороннего развития детей: функционирование дополнительных образовательных услуг; расширение связей с социумом, с целью организации эффективного образовательного процесса.</w:t>
      </w:r>
      <w:r w:rsidRPr="00A245D2">
        <w:rPr>
          <w:sz w:val="20"/>
        </w:rPr>
        <w:t xml:space="preserve"> </w:t>
      </w:r>
    </w:p>
    <w:p w:rsidR="00DF1E25" w:rsidRPr="00A245D2" w:rsidRDefault="004D1542">
      <w:pPr>
        <w:spacing w:after="23" w:line="259" w:lineRule="auto"/>
        <w:ind w:left="854" w:right="0" w:firstLine="0"/>
        <w:jc w:val="left"/>
      </w:pPr>
      <w:r w:rsidRPr="00A245D2">
        <w:rPr>
          <w:b/>
        </w:rPr>
        <w:t xml:space="preserve"> </w:t>
      </w:r>
    </w:p>
    <w:p w:rsidR="00DF1E25" w:rsidRDefault="004D1542" w:rsidP="00A245D2">
      <w:pPr>
        <w:pStyle w:val="a3"/>
        <w:numPr>
          <w:ilvl w:val="0"/>
          <w:numId w:val="8"/>
        </w:numPr>
        <w:spacing w:after="19" w:line="259" w:lineRule="auto"/>
        <w:ind w:right="0"/>
        <w:jc w:val="left"/>
      </w:pPr>
      <w:r w:rsidRPr="00A245D2">
        <w:rPr>
          <w:b/>
        </w:rPr>
        <w:t xml:space="preserve">Концептуальный проект развития образовательной организации (миссия, ценности, содержательные принципы). </w:t>
      </w:r>
    </w:p>
    <w:p w:rsidR="00DF1E25" w:rsidRDefault="004D1542">
      <w:pPr>
        <w:ind w:left="873" w:right="292"/>
      </w:pPr>
      <w:r>
        <w:lastRenderedPageBreak/>
        <w:t>Концепция развития Учреждения находит свое воплощение в реализации образовательной стратегии, а также стратегии развития учреждения –здоровье</w:t>
      </w:r>
      <w:r w:rsidR="00A245D2">
        <w:t xml:space="preserve"> </w:t>
      </w:r>
      <w:r>
        <w:t>сберегающего разв</w:t>
      </w:r>
      <w:r w:rsidR="00165E29">
        <w:t xml:space="preserve">ивающего     пространства, </w:t>
      </w:r>
      <w:r>
        <w:t xml:space="preserve">продуктивного     взаимодействия     всех     участников образовательных отношений (воспитанников, педагогов, родителей (законных представителей), социальных партнеров и других Учреждений города.  </w:t>
      </w:r>
    </w:p>
    <w:p w:rsidR="00DF1E25" w:rsidRDefault="004D1542" w:rsidP="00A245D2">
      <w:pPr>
        <w:ind w:left="868" w:right="292" w:firstLine="266"/>
      </w:pPr>
      <w:r>
        <w:t xml:space="preserve">Главные </w:t>
      </w:r>
      <w:r>
        <w:tab/>
        <w:t xml:space="preserve">ценности </w:t>
      </w:r>
      <w:r>
        <w:tab/>
        <w:t xml:space="preserve">по </w:t>
      </w:r>
      <w:r>
        <w:tab/>
        <w:t xml:space="preserve">реализации </w:t>
      </w:r>
      <w:r>
        <w:tab/>
        <w:t xml:space="preserve">миссии </w:t>
      </w:r>
      <w:r>
        <w:tab/>
        <w:t xml:space="preserve">Учреждения </w:t>
      </w:r>
      <w:r>
        <w:tab/>
        <w:t xml:space="preserve">определяются действующей законодательной базой системы образования. </w:t>
      </w:r>
    </w:p>
    <w:p w:rsidR="00DF1E25" w:rsidRDefault="004D1542">
      <w:pPr>
        <w:spacing w:after="0"/>
        <w:ind w:left="868" w:right="292" w:firstLine="860"/>
      </w:pPr>
      <w:r>
        <w:t xml:space="preserve">Образование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- в трактовке 273-ФЗ «Об образовании в Российской Федерации». </w:t>
      </w:r>
    </w:p>
    <w:p w:rsidR="00DF1E25" w:rsidRDefault="004D1542">
      <w:pPr>
        <w:spacing w:after="0"/>
        <w:ind w:left="868" w:right="292" w:firstLine="860"/>
      </w:pPr>
      <w:r>
        <w:t xml:space="preserve">Информационная открытость образовательных организаций, демократический характер управления образованием, обеспечение прав педагогических работников, обучающихся, родителей (законных представителей) на участие в управлении образовательными организациями - как новые управленческие ценности. </w:t>
      </w:r>
    </w:p>
    <w:p w:rsidR="00DF1E25" w:rsidRDefault="004D1542">
      <w:pPr>
        <w:spacing w:after="5"/>
        <w:ind w:left="868" w:right="292" w:firstLine="860"/>
      </w:pPr>
      <w:r>
        <w:t xml:space="preserve">Базовые ценности Стратегии развития воспитания в РФ: воспитание как позитивная социализация и развитие личности; воспитание культуры достоинства, взаимопонимания и взаимоуважения в поликультурном обществе </w:t>
      </w:r>
    </w:p>
    <w:p w:rsidR="00DF1E25" w:rsidRDefault="004D1542">
      <w:pPr>
        <w:ind w:left="868" w:right="292" w:firstLine="850"/>
      </w:pPr>
      <w:r>
        <w:t xml:space="preserve">Механизмы реализации Стратегии развития воспитания: поддержка семьи и развитие системы поддержки семейного воспитания и педагогического просвещения; воспитание и педагогическая поддержка личностного развития в системе дошкольного образования детей; социальные институты воспитания; усиление воспитательных возможностей информационных ресурсов - СМИ и Интернет; поддержка детских общественных объединений и организаций. </w:t>
      </w:r>
    </w:p>
    <w:p w:rsidR="00DF1E25" w:rsidRDefault="004D1542">
      <w:pPr>
        <w:spacing w:after="0" w:line="259" w:lineRule="auto"/>
        <w:ind w:left="1714" w:right="0" w:firstLine="0"/>
        <w:jc w:val="left"/>
      </w:pPr>
      <w:r>
        <w:t xml:space="preserve"> </w:t>
      </w:r>
    </w:p>
    <w:p w:rsidR="00DF1E25" w:rsidRDefault="004D1542">
      <w:pPr>
        <w:ind w:left="868" w:right="292" w:firstLine="711"/>
      </w:pPr>
      <w:r>
        <w:t>В основе данной концепции лежат следующие принципы дошкольного образования (п.1.4. ФГОС ДО): учет этнокультурной ситуации развития детей; индивидуализации дошкольного образования;</w:t>
      </w:r>
      <w:r w:rsidR="00165E29">
        <w:t xml:space="preserve"> </w:t>
      </w:r>
      <w:r>
        <w:t>содействия и сотрудничества детей и взрослых, признания ребенка полноценным участником (субъектом) образовательных отношений;</w:t>
      </w:r>
      <w:r w:rsidR="00165E29">
        <w:t xml:space="preserve"> </w:t>
      </w:r>
      <w:r>
        <w:t>поддержки инициативы детей в различных видах деятельности;</w:t>
      </w:r>
      <w:r w:rsidR="00165E29">
        <w:t xml:space="preserve"> </w:t>
      </w:r>
      <w:r>
        <w:t xml:space="preserve">приобщение детей к традициям семьи, общества и государства; полноценное проживание ребенком всех этапов детства, обогащение (амплификация) детского развития;  сотрудничество Организации с семьей; формирование познавательных интересов и познавательных действий ребенка в различных видах деятельности. </w:t>
      </w:r>
    </w:p>
    <w:p w:rsidR="00DF1E25" w:rsidRDefault="004D1542">
      <w:pPr>
        <w:spacing w:after="30"/>
        <w:ind w:left="859" w:right="268" w:firstLine="1085"/>
        <w:jc w:val="left"/>
      </w:pPr>
      <w:r>
        <w:rPr>
          <w:b/>
        </w:rPr>
        <w:t xml:space="preserve">Миссия </w:t>
      </w:r>
      <w:r>
        <w:rPr>
          <w:b/>
        </w:rPr>
        <w:tab/>
      </w:r>
      <w:r>
        <w:t xml:space="preserve">МБДОУ «Детский сад </w:t>
      </w:r>
      <w:r>
        <w:tab/>
        <w:t>№ 21» определяется его местом в муниципальной системе образования и заключается в обеспечении права семьи на оказание ей помощи в</w:t>
      </w:r>
      <w:r w:rsidR="00165E29">
        <w:t xml:space="preserve"> </w:t>
      </w:r>
      <w:r>
        <w:t xml:space="preserve">воспитании и образовании детей дошкольного возраста и удовлетворении потребностей семьи в: </w:t>
      </w:r>
    </w:p>
    <w:p w:rsidR="00DF1E25" w:rsidRDefault="004D1542">
      <w:pPr>
        <w:numPr>
          <w:ilvl w:val="0"/>
          <w:numId w:val="9"/>
        </w:numPr>
        <w:spacing w:after="50"/>
        <w:ind w:left="2296" w:right="292" w:hanging="356"/>
      </w:pPr>
      <w:r>
        <w:t>оздоровительной работе с ребенком;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9"/>
        </w:numPr>
        <w:spacing w:after="55"/>
        <w:ind w:left="2296" w:right="292" w:hanging="356"/>
      </w:pPr>
      <w:r>
        <w:t>развитие индивидуальных способностей, заложенных в каждом ребенке;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9"/>
        </w:numPr>
        <w:spacing w:after="12" w:line="271" w:lineRule="auto"/>
        <w:ind w:left="2296" w:right="292" w:hanging="356"/>
      </w:pPr>
      <w:r>
        <w:t xml:space="preserve">приобретение способностей, которые необходимы для жизни в современном </w:t>
      </w:r>
    </w:p>
    <w:p w:rsidR="00DF1E25" w:rsidRDefault="004D1542">
      <w:pPr>
        <w:ind w:left="873" w:right="292"/>
      </w:pPr>
      <w:r>
        <w:t>обществе (основы правовой культуры, нравственно-патриотического воспитания);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9"/>
        </w:numPr>
        <w:spacing w:after="6"/>
        <w:ind w:left="2296" w:right="292" w:hanging="356"/>
      </w:pPr>
      <w:r>
        <w:t>готовности ребенка к дальнейшему обучению.</w:t>
      </w:r>
      <w:r>
        <w:rPr>
          <w:b/>
        </w:rPr>
        <w:t xml:space="preserve"> </w:t>
      </w:r>
    </w:p>
    <w:p w:rsidR="00DF1E25" w:rsidRDefault="004D1542">
      <w:pPr>
        <w:ind w:left="868" w:right="292" w:firstLine="1085"/>
      </w:pPr>
      <w:r>
        <w:t xml:space="preserve">Обеспечение защиты жизненно важных интересов каждого ребенка, создание условий для удовлетворения базовых потребностей, обеспечивающих формирование и развитие ребенка-дошкольника в рамках образовательного пространства, представляют суть процесса обеспечения его безопасности и смыслом деятельности ДОУ. </w:t>
      </w:r>
    </w:p>
    <w:p w:rsidR="00165E29" w:rsidRDefault="00165E29">
      <w:pPr>
        <w:ind w:left="868" w:right="292" w:firstLine="1085"/>
      </w:pPr>
    </w:p>
    <w:p w:rsidR="00DF1E25" w:rsidRDefault="004D1542">
      <w:pPr>
        <w:spacing w:after="19" w:line="259" w:lineRule="auto"/>
        <w:ind w:left="864" w:right="0" w:hanging="10"/>
        <w:jc w:val="left"/>
      </w:pPr>
      <w:r>
        <w:rPr>
          <w:b/>
        </w:rPr>
        <w:lastRenderedPageBreak/>
        <w:t>К ценностям ДОО относятся:</w:t>
      </w:r>
      <w:r>
        <w:t xml:space="preserve"> </w:t>
      </w:r>
    </w:p>
    <w:p w:rsidR="00DF1E25" w:rsidRDefault="004D1542">
      <w:pPr>
        <w:ind w:left="868" w:right="292" w:firstLine="706"/>
      </w:pPr>
      <w:r>
        <w:rPr>
          <w:b/>
        </w:rPr>
        <w:t xml:space="preserve">Открытость и поддержка </w:t>
      </w:r>
      <w:r>
        <w:t xml:space="preserve">- ДОО открыто к внешнему миру, мы готовы принимать опыт других и делиться своим опытом с коллегами и родителями, оказывать психолого-педагогическую поддержку всем семьям, имеющим детей дошкольного возраста, не зависимо от того, посещает ли ребенок детский сад. Мы стремимся открыто обсуждать профессиональные проблемы и оказывать поддержку и помощь в их решении. </w:t>
      </w:r>
    </w:p>
    <w:p w:rsidR="00DF1E25" w:rsidRDefault="004D1542">
      <w:pPr>
        <w:ind w:left="868" w:right="292" w:firstLine="701"/>
      </w:pPr>
      <w:r>
        <w:rPr>
          <w:b/>
        </w:rPr>
        <w:t xml:space="preserve">Индивидуализация </w:t>
      </w:r>
      <w:r>
        <w:t xml:space="preserve">означает для нас, что нет ребенка, нет его семьи «вообще», нет педагога «вообще», есть именно этот ребенок, этот взрослый рядом с их неповторимыми особенностями, возможностями и интересами. Поэтому мы стремимся создавать такие условия в детском саду, которые будут соответствовать уникальности каждого и обеспечат развитие способностей ребенка, самореализацию педагогов, и участие родителей в образовательном процессе. </w:t>
      </w:r>
    </w:p>
    <w:p w:rsidR="00DF1E25" w:rsidRDefault="004D1542">
      <w:pPr>
        <w:ind w:left="868" w:right="292" w:firstLine="701"/>
      </w:pPr>
      <w:r>
        <w:rPr>
          <w:b/>
        </w:rPr>
        <w:t xml:space="preserve">Мобильность, </w:t>
      </w:r>
      <w:r>
        <w:t xml:space="preserve">гибкость -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 </w:t>
      </w:r>
    </w:p>
    <w:p w:rsidR="00DF1E25" w:rsidRDefault="004D1542">
      <w:pPr>
        <w:ind w:left="868" w:right="292" w:firstLine="706"/>
      </w:pPr>
      <w:r>
        <w:rPr>
          <w:b/>
        </w:rPr>
        <w:t xml:space="preserve">Сотрудничество </w:t>
      </w:r>
      <w:r>
        <w:t xml:space="preserve">- мы стремимся совместно с родителями решать проблемы, планировать и организовывать мероприятия в интересах детей. </w:t>
      </w:r>
    </w:p>
    <w:p w:rsidR="00DF1E25" w:rsidRDefault="00A245D2" w:rsidP="00A245D2">
      <w:pPr>
        <w:spacing w:after="12" w:line="271" w:lineRule="auto"/>
        <w:ind w:left="851" w:right="298" w:hanging="10"/>
        <w:jc w:val="left"/>
      </w:pPr>
      <w:r>
        <w:rPr>
          <w:b/>
        </w:rPr>
        <w:t xml:space="preserve">                          </w:t>
      </w:r>
      <w:r w:rsidR="004D1542">
        <w:rPr>
          <w:b/>
        </w:rPr>
        <w:t>Профессионализм и высокое качество образовательных услуг</w:t>
      </w:r>
      <w:r w:rsidR="004D1542">
        <w:t xml:space="preserve">, которое достигается </w:t>
      </w:r>
      <w:r w:rsidR="004D1542">
        <w:tab/>
        <w:t xml:space="preserve">непрерывным </w:t>
      </w:r>
      <w:r w:rsidR="004D1542">
        <w:tab/>
        <w:t xml:space="preserve">самообразованием, </w:t>
      </w:r>
      <w:r w:rsidR="004D1542">
        <w:tab/>
        <w:t xml:space="preserve">постоянным </w:t>
      </w:r>
      <w:r w:rsidR="004D1542">
        <w:tab/>
        <w:t xml:space="preserve">повышением профессиональной компетенции каждым педагогом. </w:t>
      </w:r>
    </w:p>
    <w:p w:rsidR="00DF1E25" w:rsidRDefault="004D1542" w:rsidP="00A245D2">
      <w:pPr>
        <w:spacing w:after="7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pStyle w:val="3"/>
        <w:spacing w:after="56"/>
        <w:ind w:left="864"/>
      </w:pPr>
      <w:r>
        <w:t xml:space="preserve">6. Стратегия развития ДОО </w:t>
      </w:r>
    </w:p>
    <w:p w:rsidR="00DF1E25" w:rsidRDefault="004D1542">
      <w:pPr>
        <w:pStyle w:val="4"/>
        <w:ind w:left="864"/>
      </w:pPr>
      <w:r>
        <w:t xml:space="preserve"> 6.1. Кадровое обеспечение</w:t>
      </w:r>
      <w:r>
        <w:rPr>
          <w:b w:val="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Модернизация системы методической работы с учетом внедрения эффективных форм по обеспечению психологического благополучия воспитанников: разработка     и     </w:t>
      </w:r>
    </w:p>
    <w:p w:rsidR="00DF1E25" w:rsidRDefault="004D1542">
      <w:pPr>
        <w:ind w:left="873" w:right="292"/>
      </w:pPr>
      <w:r>
        <w:t xml:space="preserve">реализация </w:t>
      </w:r>
      <w:proofErr w:type="gramStart"/>
      <w:r>
        <w:t>программы  формирования</w:t>
      </w:r>
      <w:proofErr w:type="gramEnd"/>
      <w:r>
        <w:t xml:space="preserve">  профессиональной</w:t>
      </w:r>
      <w:r w:rsidR="00A245D2">
        <w:t xml:space="preserve"> </w:t>
      </w:r>
      <w:r>
        <w:t>компетентности педагогов Учреждения и программ профессионального саморазвития по проблеме здоровье</w:t>
      </w:r>
      <w:r w:rsidR="00A245D2">
        <w:t xml:space="preserve"> </w:t>
      </w:r>
      <w:r>
        <w:t>сбережения воспитанников в соответствии с ФГОС ДО. Разработка и реализация индивидуальных стратегий продуктивной профессиональной деятельности педагогов Учреждения (с учетом основного направления инновационного развития Учреждения).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6.2.</w:t>
      </w:r>
      <w:r w:rsidR="00A245D2">
        <w:t xml:space="preserve"> </w:t>
      </w:r>
      <w:r>
        <w:t>Организационно-содержательное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1037" w:right="292" w:firstLine="859"/>
      </w:pPr>
      <w:r>
        <w:t>Изучение социальных запросов и образовательных инициатив участников образовательных отношений и социальных партнеров (включая каникулярный период, выходные и праздничные дни). Поиск эффективных форм обеспечения психологического благополучия воспитанников, родителей, педагогов Учреждения в каникулярный период, выходные и праздничные дни. Разработка и внедрение в образовательный процесс программно-методических материалов сохранения психологического здоровья воспитанников (в рамках вариативной части ООП ДО). Модернизация содержания ООП ДО -систематизированное обогащение вариативной части программно-методическими материалами, обеспечивающими психологическое благополучие воспитанников.</w:t>
      </w:r>
      <w:r>
        <w:rPr>
          <w:sz w:val="20"/>
        </w:rPr>
        <w:t xml:space="preserve"> </w:t>
      </w:r>
    </w:p>
    <w:p w:rsidR="00DF1E25" w:rsidRDefault="004D1542">
      <w:pPr>
        <w:spacing w:after="3"/>
        <w:ind w:left="1032" w:right="292" w:firstLine="854"/>
      </w:pPr>
      <w:r>
        <w:t>Разработка и внедрение эффективных форм взаимодействия участников образовательных отношений, социального партнерства и сотрудничества с другими Учреждениями г. Дзержинска.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1023" w:right="268" w:firstLine="850"/>
        <w:jc w:val="left"/>
      </w:pPr>
      <w:r>
        <w:t xml:space="preserve">Разработка и реализация программы формирования компетентности родителей (законных </w:t>
      </w:r>
      <w:r>
        <w:tab/>
        <w:t xml:space="preserve">представителей) </w:t>
      </w:r>
      <w:r>
        <w:tab/>
        <w:t xml:space="preserve">воспитанников </w:t>
      </w:r>
      <w:r>
        <w:tab/>
        <w:t xml:space="preserve">по </w:t>
      </w:r>
      <w:r>
        <w:tab/>
        <w:t xml:space="preserve">проблеме </w:t>
      </w:r>
      <w:proofErr w:type="spellStart"/>
      <w:r>
        <w:t>здоровьесбережения</w:t>
      </w:r>
      <w:proofErr w:type="spellEnd"/>
      <w:r w:rsidR="00A245D2">
        <w:t xml:space="preserve"> </w:t>
      </w:r>
      <w:r>
        <w:t>дошкольников.</w:t>
      </w:r>
      <w:r>
        <w:rPr>
          <w:sz w:val="20"/>
        </w:rPr>
        <w:t xml:space="preserve"> </w:t>
      </w:r>
    </w:p>
    <w:p w:rsidR="00DF1E25" w:rsidRDefault="004D1542">
      <w:pPr>
        <w:ind w:left="1023" w:right="292" w:firstLine="850"/>
      </w:pPr>
      <w:r>
        <w:t xml:space="preserve">Диссеминация передового управленческого и педагогического опыта по организационно-содержательному обеспечению </w:t>
      </w:r>
      <w:proofErr w:type="spellStart"/>
      <w:r>
        <w:t>здоровьесбережения</w:t>
      </w:r>
      <w:proofErr w:type="spellEnd"/>
      <w:r>
        <w:rPr>
          <w:sz w:val="20"/>
        </w:rPr>
        <w:t xml:space="preserve"> </w:t>
      </w:r>
      <w:r>
        <w:t xml:space="preserve">воспитанников на </w:t>
      </w:r>
      <w:r>
        <w:lastRenderedPageBreak/>
        <w:t>основе социального партнерства и взаимодействия с другими Учреждениями в образовательное пространство города.</w:t>
      </w:r>
      <w:r>
        <w:rPr>
          <w:sz w:val="20"/>
        </w:rPr>
        <w:t xml:space="preserve"> </w:t>
      </w:r>
    </w:p>
    <w:p w:rsidR="00DF1E25" w:rsidRDefault="004D1542">
      <w:pPr>
        <w:pStyle w:val="4"/>
        <w:ind w:left="1883"/>
      </w:pPr>
      <w:r>
        <w:t>6.3. Материально-техническое обеспечение</w:t>
      </w:r>
      <w:r>
        <w:rPr>
          <w:b w:val="0"/>
          <w:sz w:val="20"/>
        </w:rPr>
        <w:t xml:space="preserve"> </w:t>
      </w:r>
    </w:p>
    <w:p w:rsidR="00A245D2" w:rsidRDefault="004D1542">
      <w:pPr>
        <w:spacing w:after="30"/>
        <w:ind w:left="1028" w:right="268" w:firstLine="854"/>
        <w:jc w:val="left"/>
        <w:rPr>
          <w:sz w:val="20"/>
        </w:rPr>
      </w:pPr>
      <w:r>
        <w:t xml:space="preserve">Модернизация </w:t>
      </w:r>
      <w:r>
        <w:tab/>
        <w:t xml:space="preserve">материально-технической </w:t>
      </w:r>
      <w:r>
        <w:tab/>
        <w:t xml:space="preserve">базы </w:t>
      </w:r>
      <w:r>
        <w:tab/>
        <w:t xml:space="preserve">Учреждения </w:t>
      </w:r>
      <w:r>
        <w:tab/>
        <w:t xml:space="preserve">с </w:t>
      </w:r>
      <w:r>
        <w:tab/>
        <w:t xml:space="preserve">учетом </w:t>
      </w:r>
      <w:proofErr w:type="spellStart"/>
      <w:r>
        <w:t>здоровьесберегающей</w:t>
      </w:r>
      <w:proofErr w:type="spellEnd"/>
      <w:r>
        <w:t xml:space="preserve"> направленности деятельности Учреждения.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1028" w:right="268" w:firstLine="854"/>
        <w:jc w:val="left"/>
      </w:pPr>
      <w:r>
        <w:rPr>
          <w:b/>
        </w:rPr>
        <w:t>6.4. Информационное обеспечение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65"/>
      </w:pPr>
      <w:r>
        <w:t xml:space="preserve">Внедрение новых ИКТ-технологий в содержание образовательного процесса и управление Учреждением. Обновление информационных компетентностей педагогов Учреждения. Модернизация структуры и контента официального сайта в контексте реализации требований ФГОС ДО и приоритета деятельности Учреждения по проблеме </w:t>
      </w:r>
      <w:proofErr w:type="spellStart"/>
      <w:r>
        <w:t>здоровьесбережения</w:t>
      </w:r>
      <w:proofErr w:type="spellEnd"/>
      <w:r w:rsidR="00A245D2">
        <w:t xml:space="preserve"> </w:t>
      </w:r>
      <w:r>
        <w:t xml:space="preserve">дошкольников. </w:t>
      </w:r>
      <w:r>
        <w:rPr>
          <w:sz w:val="20"/>
        </w:rPr>
        <w:t xml:space="preserve"> </w:t>
      </w:r>
    </w:p>
    <w:p w:rsidR="00DF1E25" w:rsidRDefault="004D1542">
      <w:pPr>
        <w:pStyle w:val="4"/>
        <w:ind w:left="1883"/>
      </w:pPr>
      <w:r>
        <w:t>6.5. Организационно-правовое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1013" w:right="292" w:firstLine="859"/>
        <w:rPr>
          <w:sz w:val="20"/>
        </w:rPr>
      </w:pPr>
      <w:r>
        <w:t xml:space="preserve">Модернизация нормативно-правовой базы функционирующих в Учреждении структур управления с учетом основной идеи инновационного развития Учреждения; установление договорных отношений с новыми социальными партнерами и другими Учреждениями города с учетом инновационной идеи развития Учреждения. Разработка и внедрение эффективных форм организации социального партнерства и взаимодействия с другими Учреждениями города по обеспечению </w:t>
      </w:r>
      <w:proofErr w:type="spellStart"/>
      <w:r>
        <w:t>здоровьесбережения</w:t>
      </w:r>
      <w:proofErr w:type="spellEnd"/>
      <w:r>
        <w:t xml:space="preserve"> дошкольников и реализации инициатив участников образовательных отношений. </w:t>
      </w:r>
      <w:r>
        <w:rPr>
          <w:sz w:val="20"/>
        </w:rPr>
        <w:t xml:space="preserve"> </w:t>
      </w:r>
    </w:p>
    <w:p w:rsidR="00A245D2" w:rsidRDefault="00A245D2">
      <w:pPr>
        <w:ind w:left="1013" w:right="292" w:firstLine="859"/>
      </w:pPr>
    </w:p>
    <w:p w:rsidR="00DF1E25" w:rsidRDefault="00165E29">
      <w:pPr>
        <w:pStyle w:val="4"/>
        <w:ind w:left="864"/>
      </w:pPr>
      <w:r>
        <w:t xml:space="preserve">                 </w:t>
      </w:r>
      <w:r w:rsidR="00A245D2">
        <w:t xml:space="preserve"> </w:t>
      </w:r>
      <w:r w:rsidR="004D1542">
        <w:t>6.6. Финансовое обеспечение</w:t>
      </w:r>
      <w:r w:rsidR="004D1542">
        <w:rPr>
          <w:b w:val="0"/>
          <w:sz w:val="20"/>
        </w:rPr>
        <w:t xml:space="preserve"> </w:t>
      </w:r>
    </w:p>
    <w:p w:rsidR="00A245D2" w:rsidRDefault="00A245D2" w:rsidP="00A245D2">
      <w:pPr>
        <w:spacing w:after="30"/>
        <w:ind w:left="993" w:right="268" w:firstLine="0"/>
      </w:pPr>
      <w:r>
        <w:t xml:space="preserve">            </w:t>
      </w:r>
      <w:r w:rsidR="004D1542">
        <w:t xml:space="preserve">Введение </w:t>
      </w:r>
      <w:r w:rsidR="004D1542">
        <w:tab/>
        <w:t xml:space="preserve">спектра </w:t>
      </w:r>
      <w:r w:rsidR="004D1542">
        <w:tab/>
        <w:t>дополнител</w:t>
      </w:r>
      <w:r>
        <w:t xml:space="preserve">ьных </w:t>
      </w:r>
      <w:r>
        <w:tab/>
        <w:t xml:space="preserve">платных </w:t>
      </w:r>
      <w:r>
        <w:tab/>
        <w:t xml:space="preserve">образовательных </w:t>
      </w:r>
      <w:r w:rsidR="004D1542">
        <w:t xml:space="preserve">услуг, привлечение </w:t>
      </w:r>
      <w:r w:rsidR="004D1542">
        <w:tab/>
        <w:t xml:space="preserve">новых </w:t>
      </w:r>
      <w:r w:rsidR="004D1542">
        <w:tab/>
        <w:t>социальны</w:t>
      </w:r>
      <w:r>
        <w:t xml:space="preserve">х </w:t>
      </w:r>
      <w:r>
        <w:tab/>
        <w:t xml:space="preserve">партнеров </w:t>
      </w:r>
      <w:r>
        <w:tab/>
        <w:t xml:space="preserve">со </w:t>
      </w:r>
      <w:r>
        <w:tab/>
        <w:t xml:space="preserve">спонсорскими </w:t>
      </w:r>
      <w:r w:rsidR="004D1542">
        <w:t>возможностями. Использование дополнительных доходов от внебюджетного финансирования для реализации мероприятий Программы развития.</w:t>
      </w:r>
    </w:p>
    <w:p w:rsidR="00DF1E25" w:rsidRDefault="00165E29" w:rsidP="00165E29">
      <w:pPr>
        <w:spacing w:after="30"/>
        <w:ind w:right="268"/>
        <w:jc w:val="left"/>
      </w:pPr>
      <w:r>
        <w:rPr>
          <w:sz w:val="20"/>
        </w:rPr>
        <w:t xml:space="preserve">            </w:t>
      </w:r>
      <w:r w:rsidR="004D1542">
        <w:rPr>
          <w:sz w:val="20"/>
        </w:rPr>
        <w:t xml:space="preserve"> </w:t>
      </w:r>
      <w:r w:rsidR="004D1542">
        <w:rPr>
          <w:b/>
        </w:rPr>
        <w:t>7. Совершенствование структуры управления</w:t>
      </w:r>
      <w:r w:rsidR="004D1542">
        <w:rPr>
          <w:sz w:val="20"/>
        </w:rPr>
        <w:t xml:space="preserve"> </w:t>
      </w:r>
    </w:p>
    <w:p w:rsidR="00DF1E25" w:rsidRDefault="004D1542">
      <w:pPr>
        <w:spacing w:after="0"/>
        <w:ind w:left="1138" w:right="292" w:firstLine="859"/>
      </w:pPr>
      <w:r>
        <w:t>Система управления Учреждением представляет многоуровневую структуру, которая функционирует в соответствии с действующей законодательной базой. Реализация программы развития предполагает обновление системы управления на разных уровнях, разработку необходимой нормативно-правовой документации.</w:t>
      </w:r>
      <w:r>
        <w:rPr>
          <w:sz w:val="20"/>
        </w:rPr>
        <w:t xml:space="preserve"> </w:t>
      </w:r>
    </w:p>
    <w:p w:rsidR="00DF1E25" w:rsidRDefault="004D1542">
      <w:pPr>
        <w:ind w:left="1143" w:right="292"/>
      </w:pPr>
      <w:r>
        <w:t>На уровне руководителя в настоящее время функционируют: Общее собрание</w:t>
      </w:r>
      <w:r w:rsidR="00A245D2">
        <w:t xml:space="preserve"> </w:t>
      </w:r>
      <w:r>
        <w:t>Учреждения, Педагогический совет.</w:t>
      </w:r>
      <w:r>
        <w:rPr>
          <w:sz w:val="20"/>
        </w:rPr>
        <w:t xml:space="preserve"> </w:t>
      </w:r>
    </w:p>
    <w:p w:rsidR="00DF1E25" w:rsidRDefault="004D1542">
      <w:pPr>
        <w:ind w:left="1133" w:right="292"/>
      </w:pPr>
      <w:r>
        <w:t>Учреждение оказывает содействие деятельности общественному объединению родителей (законных представителей) - Совету родителей.</w:t>
      </w:r>
      <w:r>
        <w:rPr>
          <w:sz w:val="20"/>
        </w:rPr>
        <w:t xml:space="preserve"> </w:t>
      </w:r>
    </w:p>
    <w:p w:rsidR="00A245D2" w:rsidRDefault="004D1542">
      <w:pPr>
        <w:spacing w:after="62"/>
        <w:ind w:left="873" w:right="292"/>
      </w:pPr>
      <w:r>
        <w:t xml:space="preserve">Будет создана новая организационная структура управления: </w:t>
      </w:r>
    </w:p>
    <w:p w:rsidR="00DF1E25" w:rsidRDefault="004D1542">
      <w:pPr>
        <w:spacing w:after="62"/>
        <w:ind w:left="873" w:right="292"/>
      </w:pPr>
      <w:r>
        <w:rPr>
          <w:i/>
          <w:u w:val="single" w:color="000000"/>
        </w:rPr>
        <w:t>Совет по взаимодействию с</w:t>
      </w:r>
      <w:r>
        <w:rPr>
          <w:i/>
        </w:rPr>
        <w:t xml:space="preserve"> </w:t>
      </w:r>
      <w:r>
        <w:rPr>
          <w:i/>
          <w:u w:val="single" w:color="000000"/>
        </w:rPr>
        <w:t>социумом,</w:t>
      </w:r>
      <w:r>
        <w:t xml:space="preserve"> разработана необходимая организационно-правовая база.</w:t>
      </w:r>
      <w:r>
        <w:rPr>
          <w:color w:val="C00000"/>
          <w:sz w:val="20"/>
        </w:rPr>
        <w:t xml:space="preserve"> </w:t>
      </w:r>
    </w:p>
    <w:p w:rsidR="00DF1E25" w:rsidRDefault="00A245D2">
      <w:pPr>
        <w:pStyle w:val="1"/>
        <w:ind w:left="864"/>
      </w:pPr>
      <w:r>
        <w:t xml:space="preserve">    </w:t>
      </w:r>
      <w:r w:rsidR="004D1542">
        <w:t>8.Ресурсы</w:t>
      </w:r>
      <w:r w:rsidR="004D1542">
        <w:rPr>
          <w:b w:val="0"/>
          <w:sz w:val="20"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 xml:space="preserve">8.1.Кадровое обеспечение: </w:t>
      </w:r>
      <w:r>
        <w:t>высококвалифицированный кадровый состав,</w:t>
      </w:r>
      <w:r w:rsidR="00165E29">
        <w:t xml:space="preserve"> </w:t>
      </w:r>
      <w:r>
        <w:t>наличие в штате специалистов (музыкальные руководители, инструкторы по физической</w:t>
      </w:r>
      <w:r w:rsidR="00165E29">
        <w:t xml:space="preserve"> </w:t>
      </w:r>
      <w:r>
        <w:t xml:space="preserve">культуре </w:t>
      </w:r>
    </w:p>
    <w:p w:rsidR="00DF1E25" w:rsidRDefault="004D1542">
      <w:pPr>
        <w:spacing w:after="6"/>
        <w:ind w:left="1124" w:right="292"/>
      </w:pPr>
      <w:r>
        <w:t>- в зале и бассейне, педагог-психолог;</w:t>
      </w:r>
      <w:r w:rsidR="00DE577C">
        <w:t xml:space="preserve"> </w:t>
      </w:r>
      <w:r>
        <w:t xml:space="preserve">система методической работы, </w:t>
      </w:r>
    </w:p>
    <w:p w:rsidR="00DF1E25" w:rsidRDefault="004D1542">
      <w:pPr>
        <w:ind w:left="1124" w:right="482"/>
      </w:pPr>
      <w:r>
        <w:t>модернизированная в соответствии с Профессиональным</w:t>
      </w:r>
      <w:r w:rsidR="00DE577C">
        <w:t xml:space="preserve"> </w:t>
      </w:r>
      <w:r>
        <w:t>стандартом педагога; смотры и конкурсы профессионального мастерства; активное</w:t>
      </w:r>
      <w:r w:rsidR="00DE577C">
        <w:t xml:space="preserve"> </w:t>
      </w:r>
      <w:r>
        <w:t>участие в профессиональных конкурсах различного уровня (районного, муниципального,</w:t>
      </w:r>
      <w:r w:rsidR="00DE577C">
        <w:t xml:space="preserve"> </w:t>
      </w:r>
      <w:r>
        <w:t>федерального); система материального и нематериального стимулирования эффективности</w:t>
      </w:r>
      <w:r w:rsidR="00DE577C">
        <w:t xml:space="preserve"> </w:t>
      </w:r>
      <w:r>
        <w:t>педагогического труда.</w:t>
      </w:r>
      <w:r>
        <w:rPr>
          <w:sz w:val="20"/>
        </w:rPr>
        <w:t xml:space="preserve"> </w:t>
      </w:r>
    </w:p>
    <w:p w:rsidR="00DF1E25" w:rsidRDefault="004D1542">
      <w:pPr>
        <w:ind w:left="1124" w:right="1295"/>
      </w:pPr>
      <w:r>
        <w:rPr>
          <w:b/>
        </w:rPr>
        <w:lastRenderedPageBreak/>
        <w:t>8.2.</w:t>
      </w:r>
      <w:r w:rsidR="00DE577C">
        <w:rPr>
          <w:b/>
        </w:rPr>
        <w:t xml:space="preserve"> </w:t>
      </w:r>
      <w:r>
        <w:rPr>
          <w:b/>
        </w:rPr>
        <w:t xml:space="preserve">Организационно-содержательное обеспечение: </w:t>
      </w:r>
      <w:r>
        <w:t>ООП ДО Учреждения в соответствии с ФГОС ДО; социальное партнерство с</w:t>
      </w:r>
      <w:r w:rsidR="00DE577C">
        <w:t xml:space="preserve"> </w:t>
      </w:r>
      <w:r>
        <w:t>семьями воспитанников и учреждениями социума, другими Учреждениями.</w:t>
      </w:r>
      <w:r>
        <w:rPr>
          <w:sz w:val="20"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>8.3.</w:t>
      </w:r>
      <w:r w:rsidR="00DE577C">
        <w:rPr>
          <w:b/>
        </w:rPr>
        <w:t xml:space="preserve"> </w:t>
      </w:r>
      <w:r>
        <w:rPr>
          <w:b/>
        </w:rPr>
        <w:t xml:space="preserve">Материально-техническое обеспечение: </w:t>
      </w:r>
      <w:r>
        <w:t>обогащенная развивающая предметно</w:t>
      </w:r>
      <w:r w:rsidR="00DE577C">
        <w:t>-</w:t>
      </w:r>
      <w:r>
        <w:t>пространственная среда в группах и помещениях Учреждения, наличие специализированных помещений (физкультурный зал, бассейн, музыкальный зал, кабинет педагога-психолога с элементами сенсорной комнаты).</w:t>
      </w:r>
      <w:r>
        <w:rPr>
          <w:b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>8.4.</w:t>
      </w:r>
      <w:r w:rsidR="00DE577C">
        <w:rPr>
          <w:b/>
        </w:rPr>
        <w:t xml:space="preserve"> </w:t>
      </w:r>
      <w:r>
        <w:rPr>
          <w:b/>
        </w:rPr>
        <w:t xml:space="preserve">Информационное обеспечение: </w:t>
      </w:r>
      <w:r>
        <w:t xml:space="preserve">официальный сайт Учреждения, электронная почта, информационные рамки. Информационные экраны, портфолио педагогов, </w:t>
      </w:r>
      <w:proofErr w:type="spellStart"/>
      <w:r>
        <w:t>потфолио</w:t>
      </w:r>
      <w:proofErr w:type="spellEnd"/>
      <w:r>
        <w:t xml:space="preserve"> семьи. Публикации в научно-практических и периодических изданиях. </w:t>
      </w:r>
    </w:p>
    <w:p w:rsidR="00DE577C" w:rsidRDefault="004D1542">
      <w:pPr>
        <w:ind w:left="1124" w:right="292"/>
        <w:rPr>
          <w:rFonts w:ascii="Arial" w:eastAsia="Arial" w:hAnsi="Arial" w:cs="Arial"/>
          <w:sz w:val="20"/>
        </w:rPr>
      </w:pPr>
      <w:r>
        <w:t>Информационные стенды, информационные материалы о деятельности Учреждения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DF1E25" w:rsidRDefault="004D1542">
      <w:pPr>
        <w:ind w:left="1124" w:right="292"/>
      </w:pPr>
      <w:r>
        <w:rPr>
          <w:b/>
        </w:rPr>
        <w:t>8.5.</w:t>
      </w:r>
      <w:r w:rsidR="00DE577C">
        <w:rPr>
          <w:b/>
        </w:rPr>
        <w:t xml:space="preserve"> </w:t>
      </w:r>
      <w:r>
        <w:rPr>
          <w:b/>
        </w:rPr>
        <w:t xml:space="preserve">Организационно-правовое обеспечение: </w:t>
      </w:r>
      <w:r>
        <w:t xml:space="preserve">организационно-правовая база </w:t>
      </w:r>
    </w:p>
    <w:p w:rsidR="00DF1E25" w:rsidRDefault="004D1542">
      <w:pPr>
        <w:ind w:left="1124" w:right="292"/>
      </w:pPr>
      <w:r>
        <w:t>Учреждения, разработанная в соответствии с требованиями действующего законодательства; функционирование системы дополнительных образовательных услуг;</w:t>
      </w:r>
      <w:r w:rsidR="00DE577C">
        <w:t xml:space="preserve"> </w:t>
      </w:r>
      <w:r>
        <w:t>взаимодействие с учреждениями социума города Дзержинска.</w:t>
      </w:r>
      <w:r>
        <w:rPr>
          <w:sz w:val="20"/>
        </w:rPr>
        <w:t xml:space="preserve"> </w:t>
      </w:r>
    </w:p>
    <w:p w:rsidR="00DF1E25" w:rsidRDefault="004D1542">
      <w:pPr>
        <w:spacing w:after="78"/>
        <w:ind w:left="1124" w:right="292"/>
      </w:pPr>
      <w:r>
        <w:rPr>
          <w:b/>
        </w:rPr>
        <w:t>8.6.</w:t>
      </w:r>
      <w:r w:rsidR="00DE577C">
        <w:rPr>
          <w:b/>
        </w:rPr>
        <w:t xml:space="preserve"> </w:t>
      </w:r>
      <w:r>
        <w:rPr>
          <w:b/>
        </w:rPr>
        <w:t xml:space="preserve">Финансовое обеспечение: </w:t>
      </w:r>
      <w:r>
        <w:t xml:space="preserve">бюджетные средства; внебюджетные средства – </w:t>
      </w:r>
      <w:proofErr w:type="spellStart"/>
      <w:r>
        <w:t>отоказания</w:t>
      </w:r>
      <w:proofErr w:type="spellEnd"/>
      <w:r>
        <w:t xml:space="preserve"> платных образовательных услуг, целевые средства депутатов, добровольные пожертвования физических лиц</w:t>
      </w:r>
      <w:r>
        <w:rPr>
          <w:sz w:val="20"/>
        </w:rPr>
        <w:t xml:space="preserve"> </w:t>
      </w:r>
    </w:p>
    <w:p w:rsidR="00DF1E25" w:rsidRDefault="00DE577C">
      <w:pPr>
        <w:pStyle w:val="1"/>
        <w:spacing w:after="69"/>
        <w:ind w:left="864"/>
      </w:pPr>
      <w:r>
        <w:t xml:space="preserve">     </w:t>
      </w:r>
      <w:r w:rsidR="004D1542">
        <w:t>9.</w:t>
      </w:r>
      <w:r>
        <w:t xml:space="preserve"> </w:t>
      </w:r>
      <w:r w:rsidR="004D1542">
        <w:t>0жидаемые результаты. Критерии результативности</w:t>
      </w:r>
      <w:r w:rsidR="004D1542">
        <w:rPr>
          <w:b w:val="0"/>
          <w:sz w:val="20"/>
        </w:rPr>
        <w:t xml:space="preserve"> </w:t>
      </w:r>
    </w:p>
    <w:p w:rsidR="00DF1E25" w:rsidRDefault="00DE577C">
      <w:pPr>
        <w:pStyle w:val="2"/>
        <w:ind w:left="864"/>
      </w:pPr>
      <w:r>
        <w:t xml:space="preserve">     </w:t>
      </w:r>
      <w:r w:rsidR="004D1542">
        <w:t>9.1. Социальные эффекты инновационной деятельности</w:t>
      </w:r>
      <w:r w:rsidR="004D1542">
        <w:rPr>
          <w:b w:val="0"/>
          <w:sz w:val="20"/>
        </w:rPr>
        <w:t xml:space="preserve"> </w:t>
      </w:r>
    </w:p>
    <w:p w:rsidR="00DF1E25" w:rsidRDefault="004D1542">
      <w:pPr>
        <w:spacing w:after="30"/>
        <w:ind w:left="859" w:right="268" w:firstLine="610"/>
        <w:jc w:val="left"/>
      </w:pPr>
      <w:r>
        <w:rPr>
          <w:u w:val="single" w:color="000000"/>
        </w:rPr>
        <w:t>Для    Учреждения</w:t>
      </w:r>
      <w:r>
        <w:t xml:space="preserve">:    </w:t>
      </w:r>
      <w:proofErr w:type="spellStart"/>
      <w:r>
        <w:t>имиджевая</w:t>
      </w:r>
      <w:proofErr w:type="spellEnd"/>
      <w:r>
        <w:t xml:space="preserve">    привлекательность    и    высокая </w:t>
      </w:r>
      <w:proofErr w:type="spellStart"/>
      <w:r>
        <w:t>конкурентноспособность</w:t>
      </w:r>
      <w:proofErr w:type="spellEnd"/>
      <w:r>
        <w:t xml:space="preserve"> Учреждения в микросоциуме; включение семьи, социальных партнеров в единое образовательное пространство;       реализация       вариативных       форм       взаимодействия образовательных организаций по проблеме </w:t>
      </w:r>
      <w:proofErr w:type="spellStart"/>
      <w:r>
        <w:t>здоровьесбережения</w:t>
      </w:r>
      <w:proofErr w:type="spellEnd"/>
      <w:r>
        <w:t xml:space="preserve"> воспитанников;  </w:t>
      </w:r>
      <w:proofErr w:type="spellStart"/>
      <w:r>
        <w:t>здоровьесберегающая</w:t>
      </w:r>
      <w:proofErr w:type="spellEnd"/>
      <w:r>
        <w:t xml:space="preserve">  направленность   содержания образовательной деятельности;  обогащенная  развивающая  предметно- пространственная   среда;   информационная   и   социальная   открытость Учреждения;    социальная    активность    участников    образовательных отношений.</w:t>
      </w:r>
      <w:r>
        <w:rPr>
          <w:sz w:val="20"/>
        </w:rPr>
        <w:t xml:space="preserve"> </w:t>
      </w:r>
    </w:p>
    <w:p w:rsidR="00DF1E25" w:rsidRDefault="004D1542">
      <w:pPr>
        <w:ind w:left="868" w:right="588" w:firstLine="601"/>
      </w:pPr>
      <w:r>
        <w:rPr>
          <w:u w:val="single" w:color="000000"/>
        </w:rPr>
        <w:t>Для    детей</w:t>
      </w:r>
      <w:r>
        <w:t>:    позитивная    социализация;  проявление ценностного отношения в своему здоровью, сформированы начальные представления о здоровом образе жизни, освоенные его элементарные нормы и правила (в двигательном режиме, закаливании),положено начало формирования полезных привычек; социальная активность, стремление к активному изменению окружающей действительности в соответствии с  ценностями</w:t>
      </w:r>
      <w:r w:rsidR="00DE577C">
        <w:t xml:space="preserve"> </w:t>
      </w:r>
      <w:r>
        <w:t>здоровье</w:t>
      </w:r>
      <w:r w:rsidR="00DE577C">
        <w:t xml:space="preserve"> </w:t>
      </w:r>
      <w:r>
        <w:t>сбережения;    любознательность, инициативность,  уверенность  в  собственных  силах  и  возможностях, самостоятельность, креативность.</w:t>
      </w:r>
      <w:r>
        <w:rPr>
          <w:sz w:val="20"/>
        </w:rPr>
        <w:t xml:space="preserve"> </w:t>
      </w:r>
    </w:p>
    <w:p w:rsidR="00001BA3" w:rsidRDefault="004D1542">
      <w:pPr>
        <w:spacing w:after="0"/>
        <w:ind w:left="868" w:right="292" w:firstLine="615"/>
        <w:rPr>
          <w:sz w:val="20"/>
        </w:rPr>
      </w:pPr>
      <w:r>
        <w:rPr>
          <w:u w:val="single" w:color="000000"/>
        </w:rPr>
        <w:t>Для   педагогов</w:t>
      </w:r>
      <w:r>
        <w:t xml:space="preserve">:   команда   единомышленников (педагогов и родителей) ,   осознающих   себя активными участниками в инициировании, обсуждении и принятия решений, касающихся сохранения и укрепления психологического здоровья воспитанников; внутрикорпоративное   взаимодействие   в   вопросах   </w:t>
      </w:r>
      <w:proofErr w:type="spellStart"/>
      <w:r>
        <w:t>здоровьесбережения</w:t>
      </w:r>
      <w:proofErr w:type="spellEnd"/>
      <w:r>
        <w:t>; готовность педагогов к реализации профессиональных  возможностей  и  интересов, профессиональному и  личностному  саморазвитию;  профессиональная успешность, социальная активность, инициативность, креативность.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292" w:firstLine="615"/>
      </w:pPr>
      <w:r>
        <w:rPr>
          <w:u w:val="single" w:color="000000"/>
        </w:rPr>
        <w:t>Для родителей</w:t>
      </w:r>
      <w:r>
        <w:t xml:space="preserve">: сплоченный коллектив родителей, осознающих себя активными участниками в инициировании, обсуждении и принятия решений, касающихся сохранения </w:t>
      </w:r>
    </w:p>
    <w:p w:rsidR="00DF1E25" w:rsidRDefault="004D1542">
      <w:pPr>
        <w:ind w:left="873" w:right="795"/>
      </w:pPr>
      <w:r>
        <w:t xml:space="preserve">и укрепления психологического здоровья своих </w:t>
      </w:r>
      <w:proofErr w:type="gramStart"/>
      <w:r>
        <w:t>детей ;</w:t>
      </w:r>
      <w:proofErr w:type="gramEnd"/>
      <w:r>
        <w:t xml:space="preserve">   социальная активность, инициативность, кре</w:t>
      </w:r>
      <w:r w:rsidR="00DE577C">
        <w:t xml:space="preserve">ативность; следование традициям </w:t>
      </w:r>
      <w:r>
        <w:t xml:space="preserve">семейного    воспитания ;   социальное  и  эмоциональное  благополучие семьи, позитивные детско-родительские отношения. </w:t>
      </w:r>
    </w:p>
    <w:p w:rsidR="00DF1E25" w:rsidRDefault="004D1542">
      <w:pPr>
        <w:pStyle w:val="2"/>
        <w:ind w:left="864"/>
      </w:pPr>
      <w:r>
        <w:lastRenderedPageBreak/>
        <w:t>9.2.</w:t>
      </w:r>
      <w:r w:rsidR="00DE577C">
        <w:t xml:space="preserve"> </w:t>
      </w:r>
      <w:r>
        <w:t>Критерии результативности реализации Программы развития</w:t>
      </w:r>
      <w:r>
        <w:rPr>
          <w:b w:val="0"/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9.2.1.</w:t>
      </w:r>
      <w:r w:rsidR="00DE577C">
        <w:t xml:space="preserve"> </w:t>
      </w:r>
      <w:r>
        <w:t>Кадровое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3"/>
        <w:ind w:left="868" w:right="292" w:firstLine="855"/>
      </w:pPr>
      <w:r>
        <w:t xml:space="preserve">Результаты развития кадрового потенциала Учреждения (плановое и внеплановое повышение квалификации, профессиональная переподготовка, подтверждение и повышение квалификационных категорий; участие в </w:t>
      </w:r>
      <w:proofErr w:type="spellStart"/>
      <w:r>
        <w:t>вебинарах</w:t>
      </w:r>
      <w:proofErr w:type="spellEnd"/>
      <w:r>
        <w:t xml:space="preserve">, конференциях, методических мероприятиях; публикации в профессиональных изданиях, </w:t>
      </w:r>
      <w:proofErr w:type="spellStart"/>
      <w:r>
        <w:t>Интернетпорталах</w:t>
      </w:r>
      <w:proofErr w:type="spellEnd"/>
      <w:r>
        <w:t>, СМИ, научно-практических изданиях; реализация программ саморазвития).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60"/>
      </w:pPr>
      <w:r>
        <w:t>Эффективность командного взаимодействия в целях реализации основной идеи инновационного развития Учреждения (участие в мероприятиях различного уровня, участие и победы в профессиональных конкурсах, транслирование опыта в образовательное пространство).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9.2.2.</w:t>
      </w:r>
      <w:r w:rsidR="00DE577C">
        <w:t xml:space="preserve"> </w:t>
      </w:r>
      <w:r>
        <w:t>Организационно-содержательное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Результативность реализации </w:t>
      </w:r>
      <w:r>
        <w:tab/>
        <w:t>детско-взрослых образовательных инициатив</w:t>
      </w:r>
      <w:proofErr w:type="gramStart"/>
      <w:r>
        <w:t xml:space="preserve">   (</w:t>
      </w:r>
      <w:proofErr w:type="gramEnd"/>
      <w:r>
        <w:t>образовательных проектов на разных уровнях).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Результативность реализации образовательных инициатив с участием социальных партнеров (на разных уровнях).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9.2.3.</w:t>
      </w:r>
      <w:r w:rsidR="00DE577C">
        <w:t xml:space="preserve"> </w:t>
      </w:r>
      <w:r>
        <w:t>Материально-техническое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Достаточность развивающей предметно-пространственной среды: в группах, в функциональных помещениях, общих помещениях Учреждения, на территории.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9.2.4.</w:t>
      </w:r>
      <w:r w:rsidR="00DE577C">
        <w:t xml:space="preserve"> </w:t>
      </w:r>
      <w:r>
        <w:t>Информационное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387" w:firstLine="850"/>
      </w:pPr>
      <w:r>
        <w:t xml:space="preserve">Полнота ИКТ-оснащенности образовательной деятельности, </w:t>
      </w:r>
      <w:proofErr w:type="spellStart"/>
      <w:r>
        <w:t>здоровьесберегающей</w:t>
      </w:r>
      <w:proofErr w:type="spellEnd"/>
      <w:r>
        <w:t xml:space="preserve"> деятельности, социального партнерства, взаимодействия с другими Учреждениями.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292" w:firstLine="855"/>
      </w:pPr>
      <w:r>
        <w:t>Эффективность внедрения новых ИКТ в целях обеспечения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Полнота банка информационных материалов по направлению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9.2.5.</w:t>
      </w:r>
      <w:r w:rsidR="00DE577C">
        <w:t xml:space="preserve"> </w:t>
      </w:r>
      <w:r>
        <w:t>Организационно-правовое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30"/>
        <w:ind w:left="869" w:right="268" w:hanging="10"/>
        <w:jc w:val="left"/>
      </w:pPr>
      <w:r>
        <w:t>Наличие локальных актов, обеспечивающих реализацию Программы развития. Наличие социальных партнеров (на основе договорных отношений). Наличие договорных отношений с другими Учреждениями города по реализации основной идеи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9.2.6.</w:t>
      </w:r>
      <w:r w:rsidR="00DE577C">
        <w:t xml:space="preserve"> </w:t>
      </w:r>
      <w:r>
        <w:t>Финансовое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0"/>
      </w:pPr>
      <w:r>
        <w:t>Рациональность использования бюджетного и внебюджетного финансирования. Объем привлекаемых внебюджетных средств, разнообразие источников внебюджетного финансирования.</w:t>
      </w:r>
      <w:r>
        <w:rPr>
          <w:sz w:val="20"/>
        </w:rPr>
        <w:t xml:space="preserve"> </w:t>
      </w:r>
    </w:p>
    <w:p w:rsidR="00DF1E25" w:rsidRDefault="004D1542">
      <w:pPr>
        <w:pStyle w:val="2"/>
        <w:ind w:left="864"/>
      </w:pPr>
      <w:r>
        <w:t>9.3.Тиражирование и внедрение результатов инновационной деятельности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Обобщение и диссеминация (распространение) передового управленческого и педагогического опыта разработки и апробации организационно-содержательного обеспечения </w:t>
      </w:r>
      <w:proofErr w:type="spellStart"/>
      <w:r>
        <w:t>здоровьесбережения</w:t>
      </w:r>
      <w:proofErr w:type="spellEnd"/>
      <w:r w:rsidR="00DE577C">
        <w:t xml:space="preserve"> </w:t>
      </w:r>
      <w:proofErr w:type="gramStart"/>
      <w:r>
        <w:t>воспитанников  в</w:t>
      </w:r>
      <w:proofErr w:type="gramEnd"/>
      <w:r>
        <w:t xml:space="preserve"> Учреждении в соответствии с ФГОС ДО в образовательное пространство г. Дзержинска (через семинары-практикумы, презентации, научно-практические конференции, круглые столы, информационную сеть Интернет). Участие в мероприятиях разного уровня (городского, областного, регионального, федерального).</w:t>
      </w:r>
      <w:r>
        <w:rPr>
          <w:sz w:val="20"/>
        </w:rPr>
        <w:t xml:space="preserve"> </w:t>
      </w:r>
    </w:p>
    <w:p w:rsidR="00DF1E25" w:rsidRDefault="004D1542">
      <w:pPr>
        <w:spacing w:after="54" w:line="259" w:lineRule="auto"/>
        <w:ind w:left="854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pStyle w:val="2"/>
        <w:ind w:left="864"/>
      </w:pPr>
      <w:r>
        <w:lastRenderedPageBreak/>
        <w:t xml:space="preserve">10. Стратегический план действий по реализации </w:t>
      </w:r>
      <w:proofErr w:type="spellStart"/>
      <w:r>
        <w:t>программыразвития</w:t>
      </w:r>
      <w:proofErr w:type="spellEnd"/>
      <w:r>
        <w:rPr>
          <w:rFonts w:ascii="Arial" w:eastAsia="Arial" w:hAnsi="Arial" w:cs="Arial"/>
        </w:rPr>
        <w:t xml:space="preserve"> </w:t>
      </w:r>
    </w:p>
    <w:p w:rsidR="00DF1E25" w:rsidRDefault="004D1542">
      <w:pPr>
        <w:pStyle w:val="3"/>
        <w:spacing w:after="18"/>
        <w:ind w:left="849"/>
      </w:pPr>
      <w:r>
        <w:rPr>
          <w:i/>
        </w:rPr>
        <w:t>10.1. Кадровое обеспечение</w:t>
      </w:r>
      <w:r>
        <w:rPr>
          <w:b w:val="0"/>
          <w:i/>
          <w:sz w:val="20"/>
        </w:rPr>
        <w:t xml:space="preserve"> </w:t>
      </w:r>
    </w:p>
    <w:p w:rsidR="00DF1E25" w:rsidRDefault="004D1542">
      <w:pPr>
        <w:ind w:left="975" w:right="292"/>
      </w:pPr>
      <w:r>
        <w:rPr>
          <w:u w:val="single" w:color="000000"/>
        </w:rPr>
        <w:t xml:space="preserve">1этап (2019-2020 гг.). </w:t>
      </w:r>
      <w:r>
        <w:t>Разработка эффективных форм методической работы по проблеме сохранения психологического здоровья воспитанников в соответствии с ФГОС ДО. Изучение     методических     подходов     к     разработке     программы     формирования   профессиональной компетентности педагогов</w:t>
      </w:r>
      <w:r w:rsidR="00001BA3">
        <w:t xml:space="preserve"> </w:t>
      </w:r>
      <w:r>
        <w:t>и программ профессионального саморазвития с учетом основной</w:t>
      </w:r>
      <w:r w:rsidR="00DE577C">
        <w:t xml:space="preserve"> </w:t>
      </w:r>
      <w:r>
        <w:t>линии инновационного развития Учреждения;</w:t>
      </w:r>
      <w:r>
        <w:rPr>
          <w:rFonts w:ascii="Arial" w:eastAsia="Arial" w:hAnsi="Arial" w:cs="Arial"/>
        </w:rPr>
        <w:t xml:space="preserve"> </w:t>
      </w:r>
    </w:p>
    <w:p w:rsidR="00DF1E25" w:rsidRDefault="004D1542">
      <w:pPr>
        <w:ind w:left="1003" w:right="292"/>
      </w:pPr>
      <w:r>
        <w:rPr>
          <w:u w:val="single" w:color="000000"/>
        </w:rPr>
        <w:t>2 этап (2020-2021 гг.).</w:t>
      </w:r>
      <w:r w:rsidR="00DE577C">
        <w:rPr>
          <w:u w:val="single" w:color="000000"/>
        </w:rPr>
        <w:t xml:space="preserve"> </w:t>
      </w:r>
      <w:r>
        <w:t>Внедрение эффективных форм методической работы (в том числе, проведение методических недель по направлению инновационного развития Учреждения). Реализация программы формирования профессиональной компетентности педагогов ДОО, программ профессионального саморазвития</w:t>
      </w:r>
      <w:r w:rsidR="00DE577C">
        <w:t xml:space="preserve"> </w:t>
      </w:r>
      <w:r>
        <w:t>по проблеме сохранения психологического здоровья воспитанников средствами физического развития в соответствии с ФГОС ДО</w:t>
      </w:r>
      <w:r>
        <w:rPr>
          <w:b/>
        </w:rPr>
        <w:t xml:space="preserve">. </w:t>
      </w:r>
      <w:r>
        <w:t xml:space="preserve">Разработка и реализациях индивидуальных стратегий продуктивной профессиональной деятельности педагогов ДОО (с учетом основного направления инновационного развития Учреждения). </w:t>
      </w:r>
    </w:p>
    <w:p w:rsidR="00DF1E25" w:rsidRDefault="004D1542">
      <w:pPr>
        <w:ind w:left="1003" w:right="292"/>
      </w:pPr>
      <w:r>
        <w:rPr>
          <w:u w:val="single" w:color="000000"/>
        </w:rPr>
        <w:t>3этап (2021-2022 гг.).</w:t>
      </w:r>
      <w:r w:rsidR="00DE577C">
        <w:rPr>
          <w:u w:val="single" w:color="000000"/>
        </w:rPr>
        <w:t xml:space="preserve"> </w:t>
      </w:r>
      <w:r>
        <w:t xml:space="preserve">Модернизация системы методической работы с учетом внедрения эффективных форм по сохранению психологического здоровья воспитанников. Творческие отчеты по результатам реализация программы формирования профессиональной компетентности педагогов Учреждения, программ профессионального саморазвития по </w:t>
      </w:r>
      <w:proofErr w:type="gramStart"/>
      <w:r>
        <w:t>проблеме .</w:t>
      </w:r>
      <w:proofErr w:type="gramEnd"/>
      <w:r>
        <w:t xml:space="preserve"> Трансляции передового педагогического и управленческого опыта Учреждения по кадровому обеспечению. в разных организационных формах. Мониторинг эффективности реализации индивидуальных стратегий продуктивной профессиональной деятельности педагогов Учреждения (с учетом основного направления инновационного развития Учреждения). </w:t>
      </w:r>
    </w:p>
    <w:p w:rsidR="00DF1E25" w:rsidRDefault="004D1542">
      <w:pPr>
        <w:ind w:left="1003" w:right="292"/>
      </w:pPr>
      <w:r>
        <w:t xml:space="preserve">Ответственные: заведующий ДОО, старший воспитатель, педагог-психолог. </w:t>
      </w:r>
    </w:p>
    <w:p w:rsidR="00DF1E25" w:rsidRDefault="004D1542">
      <w:pPr>
        <w:pStyle w:val="3"/>
        <w:spacing w:after="18"/>
        <w:ind w:left="1008"/>
      </w:pPr>
      <w:r>
        <w:rPr>
          <w:i/>
        </w:rPr>
        <w:t>10.2. Организационно-содержательное обеспечение</w:t>
      </w:r>
      <w:r>
        <w:rPr>
          <w:i/>
          <w:sz w:val="20"/>
        </w:rPr>
        <w:t xml:space="preserve"> </w:t>
      </w:r>
    </w:p>
    <w:p w:rsidR="00DF1E25" w:rsidRDefault="004D1542">
      <w:pPr>
        <w:spacing w:after="30"/>
        <w:ind w:left="984" w:right="268" w:firstLine="874"/>
        <w:jc w:val="left"/>
      </w:pPr>
      <w:r>
        <w:rPr>
          <w:u w:val="single" w:color="000000"/>
        </w:rPr>
        <w:t>1 этап (2019-2020 гг.).</w:t>
      </w:r>
      <w:r>
        <w:t xml:space="preserve"> Модернизация содержания ООП ДО –изменение вариативной части программно-методическими материалами,</w:t>
      </w:r>
      <w:r w:rsidR="00DE577C">
        <w:t xml:space="preserve"> </w:t>
      </w:r>
      <w:r>
        <w:t xml:space="preserve">обеспечивающими </w:t>
      </w:r>
      <w:proofErr w:type="spellStart"/>
      <w:r>
        <w:t>здоровьесбережения</w:t>
      </w:r>
      <w:proofErr w:type="spellEnd"/>
      <w:r w:rsidR="00DE577C">
        <w:t xml:space="preserve"> </w:t>
      </w:r>
      <w:proofErr w:type="gramStart"/>
      <w:r>
        <w:t>воспитанников</w:t>
      </w:r>
      <w:r w:rsidR="00DE577C">
        <w:t xml:space="preserve"> </w:t>
      </w:r>
      <w:r>
        <w:t>.</w:t>
      </w:r>
      <w:proofErr w:type="gramEnd"/>
      <w:r w:rsidR="00001BA3">
        <w:t xml:space="preserve"> </w:t>
      </w:r>
      <w:r>
        <w:t>Изучение передового управленческого и педагогического</w:t>
      </w:r>
      <w:r w:rsidR="00DE577C">
        <w:t xml:space="preserve"> </w:t>
      </w:r>
      <w:r>
        <w:t>опыта по использованию в образовательном процессе учреждения эффективных форм</w:t>
      </w:r>
      <w:r w:rsidR="00DE577C">
        <w:t xml:space="preserve"> </w:t>
      </w:r>
      <w:r>
        <w:t xml:space="preserve">взаимодействия участников образовательных отношений, социального партнерства. </w:t>
      </w:r>
    </w:p>
    <w:p w:rsidR="00DF1E25" w:rsidRDefault="004D1542">
      <w:pPr>
        <w:ind w:left="989" w:right="498"/>
      </w:pPr>
      <w:r>
        <w:t xml:space="preserve">Разработка программы формирования компетентности родителей (законных представителей) воспитанников по проблеме </w:t>
      </w:r>
      <w:proofErr w:type="spellStart"/>
      <w:r>
        <w:t>здоровьесбережения</w:t>
      </w:r>
      <w:proofErr w:type="spellEnd"/>
      <w:r>
        <w:t xml:space="preserve"> дошкольников. Изучение    возможностей    продуктивного    сотрудничества    учреждения    с    другими</w:t>
      </w:r>
      <w:r w:rsidR="00DE577C">
        <w:t xml:space="preserve"> </w:t>
      </w:r>
      <w:r>
        <w:t xml:space="preserve">Учреждениями города по проблеме </w:t>
      </w:r>
      <w:proofErr w:type="spellStart"/>
      <w:r>
        <w:t>здоровьесбережения</w:t>
      </w:r>
      <w:proofErr w:type="spellEnd"/>
      <w:r>
        <w:t xml:space="preserve"> дошкольников. Поиск эффективных форм обеспечения </w:t>
      </w:r>
      <w:proofErr w:type="spellStart"/>
      <w:r>
        <w:t>здоровьесбережения</w:t>
      </w:r>
      <w:proofErr w:type="spellEnd"/>
      <w:r>
        <w:t xml:space="preserve"> воспитанников, родителей, педагогов Учреждения в каникулярный период, выходные и праздничные дни.</w:t>
      </w:r>
      <w:r>
        <w:rPr>
          <w:sz w:val="20"/>
        </w:rPr>
        <w:t xml:space="preserve"> </w:t>
      </w:r>
    </w:p>
    <w:p w:rsidR="00DF1E25" w:rsidRDefault="004D1542">
      <w:pPr>
        <w:ind w:left="1182" w:right="292"/>
      </w:pPr>
      <w:r>
        <w:rPr>
          <w:u w:val="single" w:color="000000"/>
        </w:rPr>
        <w:t>2этап (2020-2021гг.)</w:t>
      </w:r>
      <w:r>
        <w:t xml:space="preserve"> Внедрение в образовательный процесс программно- </w:t>
      </w:r>
    </w:p>
    <w:p w:rsidR="00DF1E25" w:rsidRDefault="004D1542">
      <w:pPr>
        <w:spacing w:after="30"/>
        <w:ind w:left="1187" w:right="268" w:hanging="10"/>
        <w:jc w:val="left"/>
      </w:pPr>
      <w:r>
        <w:t xml:space="preserve">методических материалов </w:t>
      </w:r>
      <w:proofErr w:type="spellStart"/>
      <w:r>
        <w:t>здоровьесберегающего</w:t>
      </w:r>
      <w:proofErr w:type="spellEnd"/>
      <w:r w:rsidR="00DE577C">
        <w:t xml:space="preserve"> </w:t>
      </w:r>
      <w:r>
        <w:t>содержания (в рамках вариативной части</w:t>
      </w:r>
      <w:r w:rsidR="00001BA3">
        <w:t xml:space="preserve"> </w:t>
      </w:r>
      <w:r>
        <w:t>ООП ДО) Внедрение</w:t>
      </w:r>
      <w:r w:rsidR="00DE577C">
        <w:t xml:space="preserve"> </w:t>
      </w:r>
      <w:r>
        <w:t>эффективных форм взаимодействия участников образовательных отношений, социального</w:t>
      </w:r>
      <w:r w:rsidR="00DE577C">
        <w:t xml:space="preserve"> </w:t>
      </w:r>
      <w:r>
        <w:t xml:space="preserve">партнерства и сотрудничества с другими Учреждениями города.  Разработка и организация методических мероприятий с учетом образовательных инициатив участников образовательных отношений и социальных партнеров (включая каникулярный период, выходные и праздничные дни: целевые прогулки и экскурсии, акции, </w:t>
      </w:r>
      <w:proofErr w:type="spellStart"/>
      <w:r>
        <w:t>квесты</w:t>
      </w:r>
      <w:proofErr w:type="spellEnd"/>
      <w:r>
        <w:t xml:space="preserve"> и др.). Обогащение программ летней оздоровительной работы материалами физкультурно-</w:t>
      </w:r>
      <w:proofErr w:type="gramStart"/>
      <w:r>
        <w:t>оздоровительного  содержания</w:t>
      </w:r>
      <w:proofErr w:type="gramEnd"/>
      <w:r>
        <w:t xml:space="preserve">. Реализация программы формирования компетентности родителей (законных представителей) воспитанников по проблеме </w:t>
      </w:r>
      <w:proofErr w:type="spellStart"/>
      <w:r>
        <w:t>здоровьесбережения</w:t>
      </w:r>
      <w:proofErr w:type="spellEnd"/>
      <w:r>
        <w:t xml:space="preserve"> дошкольников.</w:t>
      </w:r>
      <w:r>
        <w:rPr>
          <w:sz w:val="20"/>
        </w:rPr>
        <w:t xml:space="preserve"> </w:t>
      </w:r>
    </w:p>
    <w:p w:rsidR="00DF1E25" w:rsidRDefault="004D1542">
      <w:pPr>
        <w:ind w:left="1167" w:right="292" w:firstLine="854"/>
      </w:pPr>
      <w:r>
        <w:rPr>
          <w:u w:val="single" w:color="000000"/>
        </w:rPr>
        <w:lastRenderedPageBreak/>
        <w:t>3 этап (2021-2022 гг.).</w:t>
      </w:r>
      <w:r>
        <w:t xml:space="preserve"> Мониторинг внедрения в образовательный процесс программно-методических материалов физкультурно-оздоровительного содержания (в рамках</w:t>
      </w:r>
      <w:r w:rsidR="00DE577C">
        <w:t xml:space="preserve"> </w:t>
      </w:r>
      <w:r>
        <w:t>вариативной части ООП ДО)</w:t>
      </w:r>
      <w:r>
        <w:rPr>
          <w:rFonts w:ascii="Arial" w:eastAsia="Arial" w:hAnsi="Arial" w:cs="Arial"/>
        </w:rPr>
        <w:t>.</w:t>
      </w:r>
      <w:r w:rsidR="00DE577C">
        <w:rPr>
          <w:rFonts w:ascii="Arial" w:eastAsia="Arial" w:hAnsi="Arial" w:cs="Arial"/>
        </w:rPr>
        <w:t xml:space="preserve"> </w:t>
      </w:r>
      <w:r>
        <w:t xml:space="preserve">Мониторинг внедрения эффективных форм взаимодействия участников образовательных отношений, социального партнерства и сотрудничества с другими Учреждениями.  </w:t>
      </w:r>
    </w:p>
    <w:p w:rsidR="00DF1E25" w:rsidRDefault="004D1542">
      <w:pPr>
        <w:spacing w:after="0"/>
        <w:ind w:left="1167" w:right="292" w:firstLine="854"/>
      </w:pPr>
      <w:r>
        <w:t xml:space="preserve">Модернизация программ социального партнерства с учетом опыта сохранения психологического здоровья воспитанников, реализации </w:t>
      </w:r>
      <w:proofErr w:type="spellStart"/>
      <w:r>
        <w:t>здоровьесберегающих</w:t>
      </w:r>
      <w:proofErr w:type="spellEnd"/>
      <w:r>
        <w:t xml:space="preserve"> инициатив участников образовательных отношений, использования культурно</w:t>
      </w:r>
      <w:r w:rsidR="00DE577C">
        <w:t xml:space="preserve"> </w:t>
      </w:r>
      <w:r>
        <w:t>образовательного потенциала каникулярного периода, выходных и праздничных дней; внесение изменений в содержание программы формирования компетентности родителей (законных представителей) воспитанников по проблеме сохранения и укрепления психологического здоровья воспитанников средствами физического развития</w:t>
      </w:r>
      <w:r w:rsidR="00DE577C">
        <w:t xml:space="preserve"> </w:t>
      </w:r>
      <w:r>
        <w:t>по результатам апробации в образовательном процессе Учреждения. Диссеминация передового управленческого и педагогического опыта по организационно-содержательному</w:t>
      </w:r>
      <w:r w:rsidR="00DE577C">
        <w:t xml:space="preserve"> </w:t>
      </w:r>
      <w:r>
        <w:t xml:space="preserve">обеспечению </w:t>
      </w:r>
      <w:proofErr w:type="spellStart"/>
      <w:r>
        <w:t>здоровьесберегающего</w:t>
      </w:r>
      <w:proofErr w:type="spellEnd"/>
      <w:r>
        <w:t xml:space="preserve"> развития воспитанников на основе социального партнерства и взаимодействия с другими Учреждениями в образовательное пространство города.</w:t>
      </w:r>
      <w:r>
        <w:rPr>
          <w:sz w:val="20"/>
        </w:rPr>
        <w:t xml:space="preserve"> </w:t>
      </w:r>
    </w:p>
    <w:p w:rsidR="00DF1E25" w:rsidRDefault="00DE577C" w:rsidP="00DE577C">
      <w:pPr>
        <w:ind w:right="292"/>
        <w:jc w:val="left"/>
      </w:pPr>
      <w:r>
        <w:t xml:space="preserve">               </w:t>
      </w:r>
      <w:r w:rsidR="004D1542">
        <w:t xml:space="preserve">Ответственные: заведующий </w:t>
      </w:r>
      <w:proofErr w:type="gramStart"/>
      <w:r w:rsidR="004D1542">
        <w:t>Учреждения,  старший</w:t>
      </w:r>
      <w:proofErr w:type="gramEnd"/>
      <w:r w:rsidR="004D1542">
        <w:t xml:space="preserve"> воспитатель.</w:t>
      </w:r>
      <w:r w:rsidR="004D1542">
        <w:rPr>
          <w:sz w:val="20"/>
        </w:rPr>
        <w:t xml:space="preserve"> </w:t>
      </w:r>
    </w:p>
    <w:p w:rsidR="00DF1E25" w:rsidRDefault="004D1542">
      <w:pPr>
        <w:pStyle w:val="3"/>
        <w:tabs>
          <w:tab w:val="center" w:pos="3264"/>
          <w:tab w:val="center" w:pos="656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DE577C">
        <w:rPr>
          <w:rFonts w:ascii="Calibri" w:eastAsia="Calibri" w:hAnsi="Calibri" w:cs="Calibri"/>
          <w:b w:val="0"/>
          <w:sz w:val="22"/>
        </w:rPr>
        <w:t xml:space="preserve">                </w:t>
      </w:r>
      <w:r>
        <w:t xml:space="preserve">10.3. Материально-техническое обеспечение </w:t>
      </w:r>
      <w:r>
        <w:tab/>
      </w:r>
      <w:r>
        <w:rPr>
          <w:b w:val="0"/>
          <w:sz w:val="20"/>
        </w:rPr>
        <w:t xml:space="preserve"> </w:t>
      </w:r>
    </w:p>
    <w:p w:rsidR="00DF1E25" w:rsidRDefault="004D1542">
      <w:pPr>
        <w:spacing w:after="30"/>
        <w:ind w:left="1177" w:right="268" w:hanging="10"/>
        <w:jc w:val="left"/>
      </w:pPr>
      <w:r>
        <w:t xml:space="preserve">1этап (2019-2020 гг.). Обновление материально-технической базы Учреждения с учетом модернизированного содержания ООП ДО (направленности вариативной части Программы на обеспечение сохранения и укрепления психологического </w:t>
      </w:r>
      <w:proofErr w:type="gramStart"/>
      <w:r>
        <w:t>здоровья  воспитанников</w:t>
      </w:r>
      <w:proofErr w:type="gramEnd"/>
      <w:r>
        <w:t>). Приобретение</w:t>
      </w:r>
      <w:r w:rsidR="00DE577C">
        <w:t xml:space="preserve"> </w:t>
      </w:r>
      <w:r>
        <w:t>материалов и оборудования для реализации адаптивной программы психолого-педагогического сопровождения развития воспитанников. Приобретение оборудования для пополнения кабинета педагога-психолога (сенсорная комната).</w:t>
      </w:r>
      <w:r>
        <w:rPr>
          <w:sz w:val="20"/>
        </w:rPr>
        <w:t xml:space="preserve"> </w:t>
      </w:r>
    </w:p>
    <w:p w:rsidR="00DF1E25" w:rsidRDefault="004D1542">
      <w:pPr>
        <w:ind w:left="1167" w:right="292"/>
      </w:pPr>
      <w:r>
        <w:t xml:space="preserve">2этап (2020-2021 гг.). Пополнение </w:t>
      </w:r>
      <w:proofErr w:type="spellStart"/>
      <w:r>
        <w:t>медиатеки</w:t>
      </w:r>
      <w:proofErr w:type="spellEnd"/>
      <w:r>
        <w:t xml:space="preserve">, аудиотеки материалами </w:t>
      </w:r>
      <w:proofErr w:type="spellStart"/>
      <w:r>
        <w:t>здоровьесберегающего</w:t>
      </w:r>
      <w:proofErr w:type="spellEnd"/>
      <w:r>
        <w:t xml:space="preserve"> содержания, необходимыми для реализации вариативной части ООПДО. Изготовление педагогами, родителями воспитанников авторских игр и дидактических пособий. </w:t>
      </w:r>
      <w:proofErr w:type="gramStart"/>
      <w:r>
        <w:t>Пополнение  в</w:t>
      </w:r>
      <w:proofErr w:type="gramEnd"/>
      <w:r>
        <w:t xml:space="preserve"> группах центров </w:t>
      </w:r>
      <w:proofErr w:type="spellStart"/>
      <w:r>
        <w:t>здоровьесбережения</w:t>
      </w:r>
      <w:proofErr w:type="spellEnd"/>
      <w:r>
        <w:t xml:space="preserve">. </w:t>
      </w:r>
      <w:r>
        <w:rPr>
          <w:sz w:val="20"/>
        </w:rPr>
        <w:t xml:space="preserve"> </w:t>
      </w:r>
      <w:r>
        <w:t>3этап (2021-2022 гг.). Распространение опыта организации РППС Учреждения как организационно-педагогического условия обеспечения психологического комфорта</w:t>
      </w:r>
      <w:r w:rsidR="00DE577C">
        <w:t xml:space="preserve"> </w:t>
      </w:r>
      <w:r>
        <w:t xml:space="preserve">детей и реализации образовательных инициатив участников образовательных отношений. </w:t>
      </w:r>
    </w:p>
    <w:p w:rsidR="00DF1E25" w:rsidRDefault="004D1542">
      <w:pPr>
        <w:ind w:left="1167" w:right="292"/>
      </w:pPr>
      <w:r>
        <w:t>Ответственные: заведующий Учреждения, старший</w:t>
      </w:r>
      <w:r w:rsidR="00DE577C">
        <w:t xml:space="preserve"> </w:t>
      </w:r>
      <w:r>
        <w:t>воспитатель, воспитатели групп.</w:t>
      </w:r>
      <w:r>
        <w:rPr>
          <w:sz w:val="20"/>
        </w:rPr>
        <w:t xml:space="preserve"> </w:t>
      </w:r>
    </w:p>
    <w:p w:rsidR="00DF1E25" w:rsidRDefault="004D1542" w:rsidP="00DE577C">
      <w:pPr>
        <w:pStyle w:val="2"/>
        <w:numPr>
          <w:ilvl w:val="1"/>
          <w:numId w:val="18"/>
        </w:numPr>
      </w:pPr>
      <w:r>
        <w:t>Информационное обеспечение</w:t>
      </w:r>
      <w:r>
        <w:rPr>
          <w:b w:val="0"/>
          <w:sz w:val="20"/>
        </w:rPr>
        <w:t xml:space="preserve"> </w:t>
      </w:r>
    </w:p>
    <w:p w:rsidR="00DF1E25" w:rsidRDefault="004D1542" w:rsidP="00DE577C">
      <w:pPr>
        <w:numPr>
          <w:ilvl w:val="0"/>
          <w:numId w:val="10"/>
        </w:numPr>
        <w:ind w:left="1276" w:right="292" w:firstLine="425"/>
      </w:pPr>
      <w:r>
        <w:t xml:space="preserve">этап (2019-2020 гг.). Обновление содержания на официальном сайте в контексте реализации требований ФГОС ДО и приоритета деятельности Учреждения по проблеме сохранения психологического </w:t>
      </w:r>
      <w:proofErr w:type="gramStart"/>
      <w:r>
        <w:t>здоровья  дошкольников</w:t>
      </w:r>
      <w:proofErr w:type="gramEnd"/>
      <w:r>
        <w:t xml:space="preserve"> (информация о передовом педагогическом опыте педагогов по адаптации детей в Учреждении; о пополнении РППС , об использовании средств физического развития для создания психологического комфорта воспитанников). Совершенствование информационных компетентностей педагогов Учреждения в условиях интенсивного информационного обмена между участниками образовательных отношений в Учреждении, социальными партнерами и другими Учреждениями. Создание технических платформ персональных сайтов педагогов Учреждения. Включение раздела «Виртуальный методический кабинет» в структуру официального сайта Учреждения.  </w:t>
      </w:r>
    </w:p>
    <w:p w:rsidR="00DF1E25" w:rsidRDefault="004D1542" w:rsidP="00DE577C">
      <w:pPr>
        <w:numPr>
          <w:ilvl w:val="0"/>
          <w:numId w:val="10"/>
        </w:numPr>
        <w:ind w:left="1276" w:right="292" w:firstLine="865"/>
      </w:pPr>
      <w:r>
        <w:t xml:space="preserve">этап (2020-2021 гг.). Внедрение новых коммуникационных технологий, обеспечивающих возможность информационного обмена и интерактивного </w:t>
      </w:r>
      <w:r>
        <w:lastRenderedPageBreak/>
        <w:t xml:space="preserve">взаимодействия участников образовательных отношений и социальных </w:t>
      </w:r>
      <w:proofErr w:type="spellStart"/>
      <w:r>
        <w:t>партнеров.вебинары</w:t>
      </w:r>
      <w:proofErr w:type="spellEnd"/>
      <w:r>
        <w:t>, скайп-конференции, общение в режиме он-</w:t>
      </w:r>
      <w:proofErr w:type="spellStart"/>
      <w:r>
        <w:t>лайн</w:t>
      </w:r>
      <w:proofErr w:type="spellEnd"/>
      <w:r>
        <w:t xml:space="preserve">, виртуальные информационные выставки, виртуальные выставки и </w:t>
      </w:r>
      <w:proofErr w:type="gramStart"/>
      <w:r>
        <w:t>конкурсы  и</w:t>
      </w:r>
      <w:proofErr w:type="gramEnd"/>
      <w:r>
        <w:t xml:space="preserve"> др. Ведение педагогами Учреждения собственных персональных сайтов, насыщение их </w:t>
      </w:r>
      <w:proofErr w:type="spellStart"/>
      <w:r>
        <w:t>информационнометодическими</w:t>
      </w:r>
      <w:proofErr w:type="spellEnd"/>
      <w:r>
        <w:t xml:space="preserve"> материалами по проблеме </w:t>
      </w:r>
      <w:proofErr w:type="spellStart"/>
      <w:r>
        <w:t>здоровьесбережения</w:t>
      </w:r>
      <w:proofErr w:type="spellEnd"/>
      <w:r>
        <w:t xml:space="preserve"> дошкольников. Функционирование на официальном сайте Учреждения виртуального методического кабинета по обеспечению сохранения и укрепления психологического здоровья воспитанников, с возможностью «обратной связи» между участниками образовательных отношений.  </w:t>
      </w:r>
    </w:p>
    <w:p w:rsidR="00DF1E25" w:rsidRDefault="004D1542" w:rsidP="00DE577C">
      <w:pPr>
        <w:numPr>
          <w:ilvl w:val="0"/>
          <w:numId w:val="10"/>
        </w:numPr>
        <w:ind w:left="1276" w:right="292" w:firstLine="865"/>
      </w:pPr>
      <w:r>
        <w:t xml:space="preserve">этап (2021-2022 гг.). Аннотированный каталог информационных ресурсов по обеспечению </w:t>
      </w:r>
      <w:proofErr w:type="spellStart"/>
      <w:r>
        <w:t>здоровьесбережения</w:t>
      </w:r>
      <w:proofErr w:type="spellEnd"/>
      <w:r>
        <w:t xml:space="preserve"> воспитанников. Видео- и </w:t>
      </w:r>
      <w:proofErr w:type="spellStart"/>
      <w:r>
        <w:t>медиаархив</w:t>
      </w:r>
      <w:proofErr w:type="spellEnd"/>
      <w:r>
        <w:t xml:space="preserve"> методических мероприятий, форм реализации </w:t>
      </w:r>
      <w:proofErr w:type="spellStart"/>
      <w:r>
        <w:t>здоровьесберегающих</w:t>
      </w:r>
      <w:proofErr w:type="spellEnd"/>
      <w:r>
        <w:t xml:space="preserve"> инициатив участников образовательных отношений.</w:t>
      </w:r>
      <w:r w:rsidR="00DE577C">
        <w:t xml:space="preserve"> </w:t>
      </w:r>
      <w:r>
        <w:t>Трансляция передового педагогического и управленческого опыта Учреждения по информационному обеспечению инновационного развития Учреждения. Участие в профессиональных Интернет-сообществах, виртуальный методический кабинет на официальном сайте Учреждения, персональные странички педагогов, публикации в СМИ и периодических изданиях   и др.).</w:t>
      </w:r>
      <w:r>
        <w:rPr>
          <w:sz w:val="20"/>
        </w:rPr>
        <w:t xml:space="preserve"> </w:t>
      </w:r>
      <w:r>
        <w:t>Ответственные: заведующий Учреждения.</w:t>
      </w:r>
      <w:r>
        <w:rPr>
          <w:sz w:val="20"/>
        </w:rPr>
        <w:t xml:space="preserve"> </w:t>
      </w:r>
    </w:p>
    <w:p w:rsidR="00DF1E25" w:rsidRDefault="004D1542" w:rsidP="00DE577C">
      <w:pPr>
        <w:pStyle w:val="2"/>
        <w:numPr>
          <w:ilvl w:val="1"/>
          <w:numId w:val="18"/>
        </w:numPr>
      </w:pPr>
      <w:r>
        <w:t>Организационно-правовое обеспечение</w:t>
      </w:r>
      <w:r>
        <w:rPr>
          <w:b w:val="0"/>
          <w:sz w:val="20"/>
        </w:rPr>
        <w:t xml:space="preserve"> </w:t>
      </w:r>
    </w:p>
    <w:p w:rsidR="00DF1E25" w:rsidRDefault="004D1542" w:rsidP="00DE577C">
      <w:pPr>
        <w:ind w:left="1276" w:right="292" w:firstLine="874"/>
      </w:pPr>
      <w:r>
        <w:t xml:space="preserve">1 этап (2019-2020 гг.). Корректировка нормативно-правовой базы функционирующих в ДОО структур управления с учетом основной идеи инновационного развития Учреждения. Обновление договорных отношений с социальными партнерами с учетом инновационной идеи развития Учреждения. Заключение договоров с новым социальными партнерами и другими Учреждениями города в целях обеспечения </w:t>
      </w:r>
      <w:proofErr w:type="spellStart"/>
      <w:r>
        <w:t>здоровьесберегающего</w:t>
      </w:r>
      <w:proofErr w:type="spellEnd"/>
      <w:r>
        <w:t xml:space="preserve"> развития дошкольников и реализации </w:t>
      </w:r>
      <w:proofErr w:type="gramStart"/>
      <w:r>
        <w:t>образовательных  инициатив</w:t>
      </w:r>
      <w:proofErr w:type="gramEnd"/>
      <w:r>
        <w:t xml:space="preserve"> участников образовательных отношений.</w:t>
      </w:r>
      <w:r>
        <w:rPr>
          <w:sz w:val="20"/>
        </w:rPr>
        <w:t xml:space="preserve"> </w:t>
      </w:r>
      <w:r>
        <w:t>2 этап (2020-2021 гг.). Своевременное</w:t>
      </w:r>
      <w:r w:rsidR="00DE577C">
        <w:t xml:space="preserve"> </w:t>
      </w:r>
      <w:r>
        <w:t xml:space="preserve">внесение корректив в содержание их деятельности с учетом возникающих   трудностей.   Апробация   эффективных   форм   организации   социального партнерства и взаимодействия с другими Учреждениями города по </w:t>
      </w:r>
      <w:proofErr w:type="spellStart"/>
      <w:r>
        <w:t>здоровьесбережению</w:t>
      </w:r>
      <w:proofErr w:type="spellEnd"/>
      <w:r>
        <w:t xml:space="preserve"> дошкольников и реализации </w:t>
      </w:r>
      <w:proofErr w:type="gramStart"/>
      <w:r>
        <w:t>образовательных  инициатив</w:t>
      </w:r>
      <w:proofErr w:type="gramEnd"/>
      <w:r>
        <w:t xml:space="preserve"> участников' образовательных отношений. </w:t>
      </w:r>
      <w:r>
        <w:rPr>
          <w:sz w:val="20"/>
        </w:rPr>
        <w:t xml:space="preserve"> </w:t>
      </w:r>
    </w:p>
    <w:p w:rsidR="00DF1E25" w:rsidRDefault="004D1542" w:rsidP="00DE577C">
      <w:pPr>
        <w:ind w:left="1276" w:right="292" w:firstLine="855"/>
      </w:pPr>
      <w:r>
        <w:t xml:space="preserve">3этап (2021-2022 гг.). Функционирование в Учреждения Совета по взаимодействию с социальными партнерами. Трансляция передового педагогического и управленческого опыта Учреждения по сохранению и укреплению психологического </w:t>
      </w:r>
      <w:proofErr w:type="gramStart"/>
      <w:r>
        <w:t>здоровья  дошкольников</w:t>
      </w:r>
      <w:proofErr w:type="gramEnd"/>
      <w:r>
        <w:t xml:space="preserve"> в образовательное пространство города.</w:t>
      </w:r>
      <w:r>
        <w:rPr>
          <w:sz w:val="20"/>
        </w:rPr>
        <w:t xml:space="preserve"> </w:t>
      </w:r>
    </w:p>
    <w:p w:rsidR="00DF1E25" w:rsidRDefault="004D1542" w:rsidP="00DE577C">
      <w:pPr>
        <w:ind w:left="1276" w:right="292"/>
      </w:pPr>
      <w:r>
        <w:t>Ответственные: заведующий Учреждения, старший воспитатель.</w:t>
      </w:r>
      <w:r>
        <w:rPr>
          <w:sz w:val="20"/>
        </w:rPr>
        <w:t xml:space="preserve"> </w:t>
      </w:r>
    </w:p>
    <w:p w:rsidR="00DF1E25" w:rsidRDefault="004D1542" w:rsidP="00DE577C">
      <w:pPr>
        <w:pStyle w:val="3"/>
        <w:ind w:left="1276"/>
      </w:pPr>
      <w:r>
        <w:t>10.6. Финансовое обеспечение</w:t>
      </w:r>
      <w:r>
        <w:rPr>
          <w:b w:val="0"/>
          <w:sz w:val="20"/>
        </w:rPr>
        <w:t xml:space="preserve"> </w:t>
      </w:r>
    </w:p>
    <w:p w:rsidR="00DF1E25" w:rsidRDefault="004D1542" w:rsidP="00DE577C">
      <w:pPr>
        <w:numPr>
          <w:ilvl w:val="0"/>
          <w:numId w:val="11"/>
        </w:numPr>
        <w:spacing w:after="30"/>
        <w:ind w:left="1276" w:right="292" w:firstLine="860"/>
        <w:jc w:val="left"/>
      </w:pPr>
      <w:r>
        <w:t>этап (2019-2020 гг.). Проведение маркетинговых исследований образовательных</w:t>
      </w:r>
      <w:r w:rsidR="00DE577C">
        <w:t xml:space="preserve"> </w:t>
      </w:r>
      <w:r>
        <w:t>запросов родителей. Модернизация организационно-правовой базы и</w:t>
      </w:r>
      <w:r w:rsidR="00DE577C">
        <w:t xml:space="preserve"> </w:t>
      </w:r>
      <w:r>
        <w:t>организационно-педагогических условий для оказания образовательных услуг. Контроль за рациональным использованием бюджетного и</w:t>
      </w:r>
      <w:r w:rsidR="00DE577C">
        <w:t xml:space="preserve"> </w:t>
      </w:r>
      <w:r>
        <w:t>внебюджетного финансирования деятельности Учреждения.</w:t>
      </w:r>
      <w:r>
        <w:rPr>
          <w:sz w:val="20"/>
        </w:rPr>
        <w:t xml:space="preserve"> </w:t>
      </w:r>
    </w:p>
    <w:p w:rsidR="00DF1E25" w:rsidRDefault="004D1542" w:rsidP="00DE577C">
      <w:pPr>
        <w:numPr>
          <w:ilvl w:val="0"/>
          <w:numId w:val="11"/>
        </w:numPr>
        <w:spacing w:after="30"/>
        <w:ind w:left="1276" w:right="292" w:firstLine="860"/>
        <w:jc w:val="left"/>
      </w:pPr>
      <w:r>
        <w:t xml:space="preserve">этап (2020-2021 гг.). </w:t>
      </w:r>
      <w:r w:rsidR="00715CE5">
        <w:t xml:space="preserve"> </w:t>
      </w:r>
      <w:r>
        <w:t>Внедрение спектра дополнительных платных образовательных услуг,</w:t>
      </w:r>
      <w:r w:rsidR="00DE577C">
        <w:t xml:space="preserve"> </w:t>
      </w:r>
      <w:r>
        <w:t xml:space="preserve">привлечение новых социальных партнеров со спонсорскими </w:t>
      </w:r>
      <w:proofErr w:type="gramStart"/>
      <w:r>
        <w:t>возможностями .</w:t>
      </w:r>
      <w:proofErr w:type="gramEnd"/>
      <w:r>
        <w:t xml:space="preserve"> Использование дополнительных доходов </w:t>
      </w:r>
      <w:proofErr w:type="spellStart"/>
      <w:r>
        <w:t>отвнебюджетного</w:t>
      </w:r>
      <w:proofErr w:type="spellEnd"/>
      <w:r>
        <w:t xml:space="preserve"> финансирования для реализации мероприятий Программы развития. Контроль за рациональным использованием бюджетного и внебюджетного финансирования деятельности Учреждения.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1"/>
        </w:numPr>
        <w:spacing w:after="0"/>
        <w:ind w:right="292" w:firstLine="860"/>
        <w:jc w:val="left"/>
      </w:pPr>
      <w:r>
        <w:lastRenderedPageBreak/>
        <w:t>этап (2021-2022 гг.). Контроль за рациональным использованием бюджетного и внебюджетного финансирования деятельности Учреждения.</w:t>
      </w:r>
      <w:r>
        <w:rPr>
          <w:sz w:val="20"/>
        </w:rPr>
        <w:t xml:space="preserve"> </w:t>
      </w:r>
    </w:p>
    <w:p w:rsidR="00DF1E25" w:rsidRDefault="004D1542">
      <w:pPr>
        <w:spacing w:after="67"/>
        <w:ind w:left="1729" w:right="292"/>
      </w:pPr>
      <w:r>
        <w:t>Ответственный: заведующий Учреждения.</w:t>
      </w:r>
      <w:r>
        <w:rPr>
          <w:sz w:val="20"/>
        </w:rPr>
        <w:t xml:space="preserve"> </w:t>
      </w:r>
    </w:p>
    <w:p w:rsidR="00DF1E25" w:rsidRDefault="004D1542">
      <w:pPr>
        <w:pStyle w:val="2"/>
        <w:ind w:left="864"/>
      </w:pPr>
      <w:r>
        <w:t>11. Система контроля за выполнением основных разделов</w:t>
      </w:r>
      <w:r w:rsidR="00715CE5">
        <w:t xml:space="preserve"> </w:t>
      </w:r>
      <w:r>
        <w:t>Программы развития</w:t>
      </w:r>
      <w:r>
        <w:rPr>
          <w:b w:val="0"/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Результативность реализации Программы развития отслеживается ежегодно: по каждому из показателей эффективности отмечается абсолютный показатель (в форме цифрового значения) или дается качественная характеристика (в словесной форме). Делается вывод об эффективности реализации Программы развития, определяются пути оптимизации управленческих и педагогических действий.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 xml:space="preserve">11.1. Определение результативности реализации Программы развития  </w:t>
      </w:r>
    </w:p>
    <w:p w:rsidR="00DF1E25" w:rsidRDefault="004D1542">
      <w:pPr>
        <w:pStyle w:val="4"/>
        <w:ind w:left="864"/>
      </w:pPr>
      <w:r>
        <w:t>11.1.1. Кадровое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ind w:left="1729" w:right="292"/>
      </w:pPr>
      <w:r>
        <w:t>Показатели развития кадрового потенциала Учреждения: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2"/>
        </w:numPr>
        <w:ind w:right="292"/>
      </w:pPr>
      <w:r>
        <w:t xml:space="preserve">количество человек: прошедших обучение на курсах повышения профессиональной квалификации; прошедших обучение по программам профессиональной переподготовки; подтвердивших квалификационную категорию; повысивших квалификационную категорию; педагогов, успешно освоивших программы саморазвития по направлению инновационной деятельности; принявших участие в </w:t>
      </w:r>
      <w:proofErr w:type="spellStart"/>
      <w:r>
        <w:t>вебинарах</w:t>
      </w:r>
      <w:proofErr w:type="spellEnd"/>
      <w:r>
        <w:t xml:space="preserve">, конференциях, методических мероприятиях; в Учреждении, в заседаниях Районных методических объединений; </w:t>
      </w:r>
    </w:p>
    <w:p w:rsidR="00DF1E25" w:rsidRDefault="004D1542">
      <w:pPr>
        <w:numPr>
          <w:ilvl w:val="0"/>
          <w:numId w:val="12"/>
        </w:numPr>
        <w:ind w:right="292"/>
      </w:pPr>
      <w:r>
        <w:t xml:space="preserve">количество выполненных педагогами Учреждения публикаций: в профессиональных изданиях, Интернет-порталах, СМИ, научно-практических изданиях. </w:t>
      </w:r>
    </w:p>
    <w:p w:rsidR="00DF1E25" w:rsidRDefault="004D1542">
      <w:pPr>
        <w:ind w:left="868" w:right="292" w:firstLine="860"/>
      </w:pPr>
      <w:r>
        <w:t>Эффективность командного взаимодействия в целях реализации основной идеи инновационного развития Учреждения: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2"/>
        </w:numPr>
        <w:ind w:right="292"/>
      </w:pPr>
      <w:r>
        <w:t>количество педагогов Учреждения: принявших участие в мероприятиях различного уровня, принявших участие в профессиональных конкурсах разного уровня (городского,</w:t>
      </w:r>
      <w:r>
        <w:rPr>
          <w:sz w:val="20"/>
        </w:rPr>
        <w:t xml:space="preserve"> </w:t>
      </w:r>
      <w:r>
        <w:t xml:space="preserve">федерального, международного), одержавших победы в профессиональных конкурсах разного уровня (муниципального, </w:t>
      </w:r>
      <w:proofErr w:type="gramStart"/>
      <w:r>
        <w:t>регионально ,</w:t>
      </w:r>
      <w:proofErr w:type="gramEnd"/>
      <w:r>
        <w:t xml:space="preserve"> федерального).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11.1.2.</w:t>
      </w:r>
      <w:r w:rsidR="00715CE5">
        <w:t xml:space="preserve"> </w:t>
      </w:r>
      <w:r>
        <w:t>Организационно-содержательное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2"/>
        <w:ind w:left="868" w:right="446" w:firstLine="860"/>
      </w:pPr>
      <w:r>
        <w:t>Результативность реализации детско-взрослых образовательных инициативна разных уровнях - муниципальном, региональном, федеральном, количество реализованных детско-взрослых проектов; уровень представления детско-взрослых проектов: муниципальный, региональный, федеральный, международный; количество мероприятий (городского, областного, федерального) уровня, в которых приняли участие воспитанники, воспитанники и взрослые (родители и/или педагоги).</w:t>
      </w:r>
      <w:r>
        <w:rPr>
          <w:sz w:val="20"/>
        </w:rPr>
        <w:t xml:space="preserve"> </w:t>
      </w:r>
    </w:p>
    <w:p w:rsidR="00DF1E25" w:rsidRDefault="004D1542">
      <w:pPr>
        <w:ind w:left="868" w:right="462" w:firstLine="865"/>
      </w:pPr>
      <w:r>
        <w:t xml:space="preserve">Результативность реализации образовательных инициатив с участием социальных партнеров (на разных уровнях): количество акций, проведенных совместно с социальными партнерами и другими </w:t>
      </w:r>
      <w:proofErr w:type="gramStart"/>
      <w:r>
        <w:t>Учреждениями  города</w:t>
      </w:r>
      <w:proofErr w:type="gramEnd"/>
      <w:r>
        <w:t>; количество аналогичных методических мероприятий.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>11.1.3.</w:t>
      </w:r>
      <w:r w:rsidR="00715CE5">
        <w:t xml:space="preserve"> </w:t>
      </w:r>
      <w:r>
        <w:t>Материально-техническое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0"/>
        <w:ind w:left="868" w:right="462" w:firstLine="850"/>
      </w:pPr>
      <w:r>
        <w:t>Достаточность материально-технических средств: в группах, в функциональных помещениях, общих помещениях Учреждения, на территории. (Уровень: недостаточный, достаточный, превышающий.)</w:t>
      </w:r>
      <w:r>
        <w:rPr>
          <w:sz w:val="20"/>
        </w:rPr>
        <w:t xml:space="preserve"> </w:t>
      </w:r>
    </w:p>
    <w:p w:rsidR="00DF1E25" w:rsidRDefault="004D1542">
      <w:pPr>
        <w:ind w:left="868" w:right="455" w:firstLine="860"/>
      </w:pPr>
      <w:r>
        <w:t xml:space="preserve">Соответствие РППС в группах, в функциональных помещениях, общих помещениях </w:t>
      </w:r>
      <w:proofErr w:type="gramStart"/>
      <w:r>
        <w:t>Учреждения ,</w:t>
      </w:r>
      <w:proofErr w:type="gramEnd"/>
      <w:r>
        <w:t xml:space="preserve"> на территории по основной идее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lastRenderedPageBreak/>
        <w:t>11.1.4.</w:t>
      </w:r>
      <w:r w:rsidR="00715CE5">
        <w:t xml:space="preserve"> </w:t>
      </w:r>
      <w:r>
        <w:t>Информационное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0"/>
        <w:ind w:left="859" w:right="268" w:firstLine="845"/>
        <w:jc w:val="left"/>
      </w:pPr>
      <w:r>
        <w:t xml:space="preserve">Уровень </w:t>
      </w:r>
      <w:r>
        <w:tab/>
        <w:t xml:space="preserve">ИКТ-оснащенности: </w:t>
      </w:r>
      <w:r>
        <w:tab/>
        <w:t xml:space="preserve">образовательной </w:t>
      </w:r>
      <w:r>
        <w:tab/>
        <w:t xml:space="preserve">деятельности, </w:t>
      </w:r>
      <w:r>
        <w:tab/>
      </w:r>
      <w:proofErr w:type="spellStart"/>
      <w:r>
        <w:t>культурнообразовательной</w:t>
      </w:r>
      <w:proofErr w:type="spellEnd"/>
      <w:r>
        <w:t xml:space="preserve"> деятельности, социального партнерства, взаимодействия с другими Учреждениями (недостаточный, достаточный, превышающий).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 xml:space="preserve">Эффективность внедрения новых ИКТ в целях обеспечения инновационного развития Учреждения: </w:t>
      </w:r>
      <w:proofErr w:type="spellStart"/>
      <w:r>
        <w:t>здоровьесберегающий</w:t>
      </w:r>
      <w:proofErr w:type="spellEnd"/>
      <w:r>
        <w:t xml:space="preserve"> потенциал ИКТ (низкий, средний, высокий) - по каждой вновь внедряемой технологии.</w:t>
      </w:r>
      <w:r>
        <w:rPr>
          <w:sz w:val="20"/>
        </w:rPr>
        <w:t xml:space="preserve"> </w:t>
      </w:r>
    </w:p>
    <w:p w:rsidR="00715CE5" w:rsidRDefault="004D1542">
      <w:pPr>
        <w:spacing w:after="30"/>
        <w:ind w:left="859" w:right="462" w:firstLine="855"/>
        <w:jc w:val="left"/>
        <w:rPr>
          <w:sz w:val="20"/>
        </w:rPr>
      </w:pPr>
      <w:r>
        <w:t xml:space="preserve">Количество </w:t>
      </w:r>
      <w:r>
        <w:tab/>
        <w:t xml:space="preserve">информационных </w:t>
      </w:r>
      <w:r>
        <w:tab/>
        <w:t xml:space="preserve">материалов </w:t>
      </w:r>
      <w:r>
        <w:tab/>
      </w:r>
      <w:proofErr w:type="spellStart"/>
      <w:r>
        <w:t>здоровьесберегающей</w:t>
      </w:r>
      <w:proofErr w:type="spellEnd"/>
      <w:r>
        <w:t xml:space="preserve"> направленности, по направлению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spacing w:after="30"/>
        <w:ind w:left="859" w:right="462" w:firstLine="855"/>
        <w:jc w:val="left"/>
      </w:pPr>
      <w:r>
        <w:rPr>
          <w:b/>
        </w:rPr>
        <w:t>11.1.5. Организационно-правовое обеспечение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464" w:firstLine="855"/>
      </w:pPr>
      <w:r>
        <w:t>Количество разработанных в соответствии с действующей законодательной базой и   утвержденных локальных актов, обеспечивающих реализацию Программы развития.</w:t>
      </w:r>
      <w:r>
        <w:rPr>
          <w:sz w:val="20"/>
        </w:rPr>
        <w:t xml:space="preserve"> </w:t>
      </w:r>
    </w:p>
    <w:p w:rsidR="00DF1E25" w:rsidRDefault="004D1542">
      <w:pPr>
        <w:ind w:left="1729" w:right="292"/>
      </w:pPr>
      <w:r>
        <w:t>Количество социальных партнеров (на основе договорных отношений).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60"/>
      </w:pPr>
      <w:r>
        <w:t xml:space="preserve">Количество </w:t>
      </w:r>
      <w:proofErr w:type="gramStart"/>
      <w:r>
        <w:t>Учреждений  города</w:t>
      </w:r>
      <w:proofErr w:type="gramEnd"/>
      <w:r>
        <w:t xml:space="preserve"> - социальных партнеров в реализации идеи инновационного развития Учреждения.</w:t>
      </w:r>
      <w:r>
        <w:rPr>
          <w:sz w:val="20"/>
        </w:rPr>
        <w:t xml:space="preserve"> </w:t>
      </w:r>
    </w:p>
    <w:p w:rsidR="00DF1E25" w:rsidRDefault="004D1542">
      <w:pPr>
        <w:pStyle w:val="4"/>
        <w:ind w:left="1743"/>
      </w:pPr>
      <w:r>
        <w:t>11.1.6. Финансовое обеспечение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6"/>
        <w:ind w:left="1729" w:right="292"/>
      </w:pPr>
      <w:r>
        <w:t xml:space="preserve">Процент освоения денежных средств </w:t>
      </w:r>
      <w:proofErr w:type="gramStart"/>
      <w:r>
        <w:t>по  плану</w:t>
      </w:r>
      <w:proofErr w:type="gramEnd"/>
      <w:r>
        <w:t xml:space="preserve">  хозяйственной деятельности. ' </w:t>
      </w:r>
    </w:p>
    <w:p w:rsidR="00DF1E25" w:rsidRDefault="004D1542">
      <w:pPr>
        <w:spacing w:after="6"/>
        <w:ind w:left="873" w:right="292"/>
      </w:pPr>
      <w:r>
        <w:t>(Бюджетное финансирование деятельности Учреждения.)</w:t>
      </w:r>
      <w:r>
        <w:rPr>
          <w:sz w:val="20"/>
        </w:rPr>
        <w:t xml:space="preserve"> </w:t>
      </w:r>
    </w:p>
    <w:p w:rsidR="00DF1E25" w:rsidRDefault="004D1542">
      <w:pPr>
        <w:ind w:left="868" w:right="453" w:firstLine="860"/>
      </w:pPr>
      <w:r>
        <w:t>Количество средств, полученных от оказания платных образовательных услуг воспитанникам Учреждения. Количество средств, полученных в качестве благотворительной и спонсорской помощи. Количество средств от победы в конкурсах различного уровня. (Внебюджетное финансирование инновационного развития Учреждения.)</w:t>
      </w:r>
      <w:r>
        <w:rPr>
          <w:sz w:val="20"/>
        </w:rPr>
        <w:t xml:space="preserve"> </w:t>
      </w:r>
    </w:p>
    <w:p w:rsidR="00DF1E25" w:rsidRDefault="004D1542">
      <w:pPr>
        <w:pStyle w:val="3"/>
        <w:ind w:left="864"/>
      </w:pPr>
      <w:r>
        <w:t xml:space="preserve">11.2. Виды контроля при реализации Программы развития  </w:t>
      </w:r>
    </w:p>
    <w:p w:rsidR="00DF1E25" w:rsidRDefault="004D1542">
      <w:pPr>
        <w:ind w:left="1723" w:right="292" w:hanging="855"/>
      </w:pPr>
      <w:r>
        <w:t xml:space="preserve">За </w:t>
      </w:r>
      <w:proofErr w:type="gramStart"/>
      <w:r>
        <w:t>реализацией  Программы</w:t>
      </w:r>
      <w:proofErr w:type="gramEnd"/>
      <w:r>
        <w:t xml:space="preserve"> развития осуществляется внутренний и  внешний контроль.    </w:t>
      </w:r>
      <w:r>
        <w:rPr>
          <w:sz w:val="20"/>
        </w:rPr>
        <w:t xml:space="preserve"> </w:t>
      </w:r>
      <w:proofErr w:type="gramStart"/>
      <w:r>
        <w:t>Внутренний  контроль</w:t>
      </w:r>
      <w:proofErr w:type="gramEnd"/>
      <w:r>
        <w:t>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 xml:space="preserve">оперативный контроль: осуществляется руководителем Учреждения по всем </w:t>
      </w:r>
      <w:proofErr w:type="gramStart"/>
      <w:r>
        <w:t>направлениям  Программы</w:t>
      </w:r>
      <w:proofErr w:type="gramEnd"/>
      <w:r>
        <w:t xml:space="preserve"> развития, носит предупредительный характер.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spacing w:after="30"/>
        <w:ind w:right="369" w:hanging="10"/>
      </w:pPr>
      <w:proofErr w:type="gramStart"/>
      <w:r>
        <w:t>тематический  осуществляется</w:t>
      </w:r>
      <w:proofErr w:type="gramEnd"/>
      <w:r>
        <w:t xml:space="preserve"> руководителем Учреждения в соответствии с задачами</w:t>
      </w:r>
      <w:r>
        <w:rPr>
          <w:sz w:val="20"/>
        </w:rPr>
        <w:t xml:space="preserve"> </w:t>
      </w:r>
      <w:r>
        <w:t>Годового плана, который разрабатывается ежегодно на основе Программы развития.</w:t>
      </w:r>
      <w:r>
        <w:rPr>
          <w:sz w:val="20"/>
        </w:rPr>
        <w:t xml:space="preserve"> </w:t>
      </w:r>
      <w:r>
        <w:t>- итоговый контроль: осуществляется руководителем Учреждения по окончании I, II и III этапов реализации Программы развития Учреждения, по всем направлениям.</w:t>
      </w:r>
      <w:r>
        <w:rPr>
          <w:sz w:val="20"/>
        </w:rPr>
        <w:t xml:space="preserve"> </w:t>
      </w:r>
      <w:r>
        <w:t>Внешний контроль: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>информация о ходе реализации Программы развития регулярно представляется на официальном сайте Учреждения. Информационные материалы о деятельности Учреждения находятся в открытом доступе для родительской общественности, социальных партнеров (информационные стенды в холлах Учреждения и группах). Осуществляется публикация материалов в СМИ.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t>В управлении деятельностью Учреждения по реализации Программы развития используются разные виды контроля по субъектам осуществления.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>административный контроль: осуществляется руководителем Учреждения по всем направлениям Программы развития.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3"/>
        </w:numPr>
        <w:ind w:right="369" w:hanging="10"/>
      </w:pPr>
      <w:r>
        <w:t>коллективный контроль: осуществляется функционирующими в Учреждении структурами управления - Общее собрание работников Учреждения, Педагогический совет, Совет родителей.</w:t>
      </w:r>
      <w:r>
        <w:rPr>
          <w:sz w:val="20"/>
        </w:rPr>
        <w:t xml:space="preserve"> </w:t>
      </w:r>
    </w:p>
    <w:p w:rsidR="00DF1E25" w:rsidRDefault="004D1542">
      <w:pPr>
        <w:spacing w:after="0"/>
        <w:ind w:left="868" w:right="292" w:firstLine="855"/>
      </w:pPr>
      <w:r>
        <w:t>Взаимоконтроль и самоконтроль: осуществляется педагогическими работниками Учреждения по отдельным мероприятиям реализации Программы развития.</w:t>
      </w:r>
      <w:r>
        <w:rPr>
          <w:sz w:val="20"/>
        </w:rPr>
        <w:t xml:space="preserve"> </w:t>
      </w:r>
    </w:p>
    <w:p w:rsidR="00DF1E25" w:rsidRDefault="004D1542">
      <w:pPr>
        <w:ind w:left="868" w:right="292" w:firstLine="855"/>
      </w:pPr>
      <w:r>
        <w:lastRenderedPageBreak/>
        <w:t>Подведение итогов реализации ожидаемых результатов Программы развития проводится на итоговых Педагогических советах Учреждения.</w:t>
      </w:r>
      <w:r>
        <w:rPr>
          <w:sz w:val="20"/>
        </w:rPr>
        <w:t xml:space="preserve"> </w:t>
      </w:r>
    </w:p>
    <w:p w:rsidR="00DF1E25" w:rsidRDefault="004D1542">
      <w:pPr>
        <w:spacing w:after="2"/>
        <w:ind w:left="868" w:right="374" w:firstLine="855"/>
      </w:pPr>
      <w:r>
        <w:t>Настоящая Программа развития призвана обеспечить административно</w:t>
      </w:r>
      <w:r w:rsidR="00715CE5">
        <w:t xml:space="preserve"> </w:t>
      </w:r>
      <w:r>
        <w:t xml:space="preserve">управленческие и организационно-педагогические условия перехода Учреждения в качественно новое состояние - </w:t>
      </w:r>
      <w:proofErr w:type="spellStart"/>
      <w:r>
        <w:t>здоровьесберегающего</w:t>
      </w:r>
      <w:proofErr w:type="spellEnd"/>
      <w:r>
        <w:t xml:space="preserve"> развивающего пространства взаимодействия всех участников образовательных отношений (воспитанников, педагогов, родителей (законных представителей), социальных партнеров и других </w:t>
      </w:r>
      <w:proofErr w:type="gramStart"/>
      <w:r>
        <w:t>Учреждений  города</w:t>
      </w:r>
      <w:proofErr w:type="gramEnd"/>
      <w:r>
        <w:t>.</w:t>
      </w:r>
      <w:r>
        <w:rPr>
          <w:sz w:val="20"/>
        </w:rPr>
        <w:t xml:space="preserve"> </w:t>
      </w:r>
    </w:p>
    <w:p w:rsidR="00715CE5" w:rsidRDefault="004D1542" w:rsidP="00715CE5">
      <w:pPr>
        <w:spacing w:after="516"/>
        <w:ind w:left="859" w:right="268" w:firstLine="860"/>
        <w:jc w:val="left"/>
      </w:pPr>
      <w:r>
        <w:t>Содержание настоящей Программы может быть скорректировано в соответствии с изменениями законодательной базы и основными тенденциями модернизации системы дошкольного образования России.</w:t>
      </w:r>
      <w:r>
        <w:rPr>
          <w:sz w:val="20"/>
        </w:rPr>
        <w:t xml:space="preserve"> </w:t>
      </w:r>
      <w:r w:rsidR="00715CE5">
        <w:t xml:space="preserve">                                                                                                            </w:t>
      </w:r>
    </w:p>
    <w:p w:rsidR="00DF1E25" w:rsidRDefault="004D1542" w:rsidP="00715CE5">
      <w:pPr>
        <w:spacing w:after="516"/>
        <w:ind w:left="859" w:right="268" w:firstLine="860"/>
        <w:jc w:val="left"/>
      </w:pPr>
      <w:r>
        <w:rPr>
          <w:b/>
        </w:rPr>
        <w:t>Система контроля за выполнением основных разделов программы.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5" w:type="dxa"/>
        <w:tblInd w:w="852" w:type="dxa"/>
        <w:tblCellMar>
          <w:top w:w="53" w:type="dxa"/>
          <w:left w:w="46" w:type="dxa"/>
        </w:tblCellMar>
        <w:tblLook w:val="04A0" w:firstRow="1" w:lastRow="0" w:firstColumn="1" w:lastColumn="0" w:noHBand="0" w:noVBand="1"/>
      </w:tblPr>
      <w:tblGrid>
        <w:gridCol w:w="2809"/>
        <w:gridCol w:w="1795"/>
        <w:gridCol w:w="1515"/>
        <w:gridCol w:w="3496"/>
      </w:tblGrid>
      <w:tr w:rsidR="00DF1E25">
        <w:trPr>
          <w:trHeight w:val="841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749" w:right="0" w:firstLine="0"/>
              <w:jc w:val="left"/>
            </w:pPr>
            <w:r>
              <w:rPr>
                <w:sz w:val="22"/>
              </w:rPr>
              <w:t xml:space="preserve">Критерии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2"/>
              </w:rPr>
              <w:t xml:space="preserve">Субъекты оценки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 xml:space="preserve">Вид и периодичность контроля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427" w:right="0" w:firstLine="0"/>
              <w:jc w:val="left"/>
            </w:pPr>
            <w:r>
              <w:rPr>
                <w:sz w:val="22"/>
              </w:rPr>
              <w:t xml:space="preserve">Методы оценки </w:t>
            </w:r>
          </w:p>
        </w:tc>
      </w:tr>
      <w:tr w:rsidR="00DF1E25">
        <w:trPr>
          <w:trHeight w:val="802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1. Соблюдение в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>ДОО</w:t>
            </w:r>
            <w:r w:rsidR="00715CE5">
              <w:t xml:space="preserve"> </w:t>
            </w:r>
            <w:r>
              <w:t xml:space="preserve">законодательства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РФ в области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21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ДОО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Раз в год, итоговый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>Анализ плана работы на год,</w:t>
            </w:r>
            <w:r w:rsidR="00715CE5">
              <w:t xml:space="preserve"> </w:t>
            </w:r>
            <w:r>
              <w:t xml:space="preserve">локальных актов </w:t>
            </w:r>
          </w:p>
        </w:tc>
      </w:tr>
      <w:tr w:rsidR="00DF1E25">
        <w:trPr>
          <w:trHeight w:val="840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332" w:firstLine="0"/>
            </w:pPr>
            <w:r>
              <w:t xml:space="preserve">2.Организационно- педагогические условия успешной работы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Раз в 6 мес. оперативный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РППС </w:t>
            </w:r>
          </w:p>
        </w:tc>
      </w:tr>
      <w:tr w:rsidR="00DF1E25">
        <w:trPr>
          <w:trHeight w:val="1796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162" w:firstLine="0"/>
              <w:jc w:val="left"/>
            </w:pPr>
            <w:r>
              <w:t xml:space="preserve">3. Обновление структуры содержания образовательного процесса </w:t>
            </w:r>
            <w:proofErr w:type="spellStart"/>
            <w:r>
              <w:t>прииспользовании</w:t>
            </w:r>
            <w:proofErr w:type="spellEnd"/>
            <w:r>
              <w:t xml:space="preserve"> ИКТ-технологий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22" w:line="240" w:lineRule="auto"/>
              <w:ind w:left="0" w:right="70" w:firstLine="0"/>
              <w:jc w:val="left"/>
            </w:pPr>
            <w:r>
              <w:t xml:space="preserve">Текущий     - раз в полугодие,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Итоговый-            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0" w:lineRule="auto"/>
              <w:ind w:left="0" w:right="232" w:firstLine="0"/>
            </w:pPr>
            <w:r>
              <w:t xml:space="preserve">Анализ планов </w:t>
            </w:r>
            <w:proofErr w:type="spellStart"/>
            <w:r>
              <w:t>воспитательнообразовательной</w:t>
            </w:r>
            <w:proofErr w:type="spellEnd"/>
            <w:r>
              <w:t xml:space="preserve"> работы, анализ ООД </w:t>
            </w:r>
          </w:p>
          <w:p w:rsidR="00DF1E25" w:rsidRDefault="00715CE5">
            <w:pPr>
              <w:spacing w:after="14" w:line="259" w:lineRule="auto"/>
              <w:ind w:left="0" w:right="0" w:firstLine="0"/>
              <w:jc w:val="left"/>
            </w:pPr>
            <w:r>
              <w:t xml:space="preserve">В </w:t>
            </w:r>
            <w:r w:rsidR="004D1542">
              <w:t xml:space="preserve">соответствии с ФГОС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ДО </w:t>
            </w:r>
          </w:p>
        </w:tc>
      </w:tr>
      <w:tr w:rsidR="00DF1E25">
        <w:trPr>
          <w:trHeight w:val="1119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347" w:firstLine="0"/>
            </w:pPr>
            <w:r>
              <w:t xml:space="preserve">4. Освоение приемов и методов использования ИКТ- технологий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446" w:firstLine="0"/>
            </w:pPr>
            <w:r>
              <w:t xml:space="preserve">Текущий один раз в 6 мес. Итоговый – один 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Наблюдение, беседы </w:t>
            </w:r>
          </w:p>
        </w:tc>
      </w:tr>
      <w:tr w:rsidR="00DF1E25">
        <w:trPr>
          <w:trHeight w:val="1426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5. Рост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профессионального мастерства воспитателя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111" w:firstLine="0"/>
              <w:jc w:val="left"/>
            </w:pPr>
            <w:r>
              <w:t xml:space="preserve">Администрация ДОО,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65" w:firstLine="0"/>
              <w:jc w:val="left"/>
            </w:pPr>
            <w:r>
              <w:t xml:space="preserve">Текущий один раз в 6 мес.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30" w:line="250" w:lineRule="auto"/>
              <w:ind w:left="0" w:right="0" w:firstLine="0"/>
              <w:jc w:val="left"/>
            </w:pPr>
            <w:r>
              <w:t xml:space="preserve">Анализ планов </w:t>
            </w:r>
            <w:proofErr w:type="spellStart"/>
            <w:r>
              <w:t>воспитательнообразовательной</w:t>
            </w:r>
            <w:proofErr w:type="spellEnd"/>
            <w:r>
              <w:t xml:space="preserve"> работы, анализ ООД в </w:t>
            </w:r>
          </w:p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соответствии с ФГОС ДО, </w:t>
            </w:r>
          </w:p>
        </w:tc>
      </w:tr>
      <w:tr w:rsidR="00DF1E25">
        <w:trPr>
          <w:trHeight w:val="1119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1000" w:firstLine="0"/>
            </w:pPr>
            <w:r>
              <w:t xml:space="preserve">6. Вовлечение родителей в образовательный процесс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16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  <w:p w:rsidR="00DF1E25" w:rsidRDefault="004D1542">
            <w:pPr>
              <w:spacing w:after="18" w:line="259" w:lineRule="auto"/>
              <w:ind w:left="0" w:right="0" w:firstLine="0"/>
              <w:jc w:val="left"/>
            </w:pPr>
            <w:r>
              <w:t xml:space="preserve">ДОО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64" w:firstLine="0"/>
              <w:jc w:val="left"/>
            </w:pPr>
            <w:r>
              <w:t xml:space="preserve">Текущий один раз в 6 мес.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</w:t>
            </w:r>
          </w:p>
        </w:tc>
      </w:tr>
      <w:tr w:rsidR="00DF1E25">
        <w:trPr>
          <w:trHeight w:val="1119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297" w:firstLine="0"/>
            </w:pPr>
            <w:r>
              <w:lastRenderedPageBreak/>
              <w:t xml:space="preserve">7. Расширение спектра оздоровительных услуг, внедрение новых технологий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16" w:line="259" w:lineRule="auto"/>
              <w:ind w:left="0" w:right="0" w:firstLine="0"/>
              <w:jc w:val="left"/>
            </w:pPr>
            <w:r>
              <w:t xml:space="preserve">Администрация </w:t>
            </w:r>
          </w:p>
          <w:p w:rsidR="00DF1E25" w:rsidRDefault="004D1542">
            <w:pPr>
              <w:spacing w:after="19" w:line="259" w:lineRule="auto"/>
              <w:ind w:left="0" w:right="0" w:firstLine="0"/>
              <w:jc w:val="left"/>
            </w:pPr>
            <w:r>
              <w:t xml:space="preserve">ДОО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18" w:line="259" w:lineRule="auto"/>
              <w:ind w:left="0" w:right="0" w:firstLine="0"/>
              <w:jc w:val="left"/>
            </w:pPr>
            <w:r>
              <w:t xml:space="preserve">Текущий – один </w:t>
            </w:r>
          </w:p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</w:pPr>
            <w:r>
              <w:t xml:space="preserve">Наблюдение, беседы, социологические опросы </w:t>
            </w:r>
          </w:p>
        </w:tc>
      </w:tr>
      <w:tr w:rsidR="00DF1E25">
        <w:trPr>
          <w:trHeight w:val="1594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656" w:firstLine="0"/>
            </w:pPr>
            <w:r>
              <w:t xml:space="preserve">8. Устранение противоречий предыдущих этапов, определение новых форм развития ДОО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группа, самооценка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1 раз в </w:t>
            </w:r>
          </w:p>
          <w:p w:rsidR="00DF1E25" w:rsidRDefault="004D1542">
            <w:pPr>
              <w:spacing w:after="0" w:line="259" w:lineRule="auto"/>
              <w:ind w:left="0" w:right="259" w:firstLine="0"/>
            </w:pPr>
            <w:r>
              <w:t xml:space="preserve">6 мес.,    итоговый-  1 раз в год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</w:t>
            </w:r>
          </w:p>
        </w:tc>
      </w:tr>
    </w:tbl>
    <w:p w:rsidR="00DF1E25" w:rsidRDefault="004D1542">
      <w:pPr>
        <w:spacing w:after="19" w:line="259" w:lineRule="auto"/>
        <w:ind w:left="980" w:right="0" w:hanging="10"/>
        <w:jc w:val="left"/>
      </w:pPr>
      <w:r>
        <w:rPr>
          <w:b/>
        </w:rPr>
        <w:t>Важнейшие целевые индикаторы и показатели Программы развития:</w:t>
      </w:r>
      <w: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увеличение численности детей с низкими показателями заболеваемости (до 85%)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образования (10)</w:t>
      </w:r>
      <w:r>
        <w:rPr>
          <w:b/>
        </w:rPr>
        <w:t xml:space="preserve"> </w:t>
      </w:r>
    </w:p>
    <w:p w:rsidR="00DF1E25" w:rsidRDefault="004D1542">
      <w:pPr>
        <w:ind w:left="1676" w:right="1111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реализация дополнительных образовательных услуг (реализация программ дополнительного образования «</w:t>
      </w:r>
      <w:proofErr w:type="spellStart"/>
      <w:r>
        <w:t>Топтыжки</w:t>
      </w:r>
      <w:proofErr w:type="spellEnd"/>
      <w:r>
        <w:t>».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количество детей, обучающихся в системе дополнительного образования внутри ДОО (30 чел.)</w:t>
      </w:r>
      <w:r>
        <w:rPr>
          <w:b/>
        </w:rPr>
        <w:t xml:space="preserve"> </w:t>
      </w:r>
    </w:p>
    <w:p w:rsidR="00DF1E25" w:rsidRDefault="004D1542">
      <w:pPr>
        <w:spacing w:after="6"/>
        <w:ind w:left="1676" w:right="268" w:hanging="331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t>наличие педагогов, имеющих I и высшую квалификационную категорию, прошедших повышение квалификации и профессиональную переподготовку (23чел. - 100 %)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родителей, вовлеченных в процесс физкультурно-оздоровительной работы (более 50 %)</w:t>
      </w:r>
      <w:r>
        <w:rPr>
          <w:b/>
        </w:rPr>
        <w:t xml:space="preserve"> </w:t>
      </w:r>
    </w:p>
    <w:p w:rsidR="00DF1E25" w:rsidRDefault="004D1542">
      <w:pPr>
        <w:spacing w:after="25" w:line="259" w:lineRule="auto"/>
        <w:ind w:left="599" w:right="0" w:firstLine="0"/>
        <w:jc w:val="center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единого информационно-образовательного пространства в </w:t>
      </w:r>
    </w:p>
    <w:p w:rsidR="00DF1E25" w:rsidRDefault="004D1542">
      <w:pPr>
        <w:ind w:left="1681" w:right="292"/>
      </w:pPr>
      <w:proofErr w:type="gramStart"/>
      <w:r>
        <w:t>ДОО  (</w:t>
      </w:r>
      <w:proofErr w:type="gramEnd"/>
      <w:r>
        <w:t>сайт ДОО, информационные стенды для родителей, выпуск брошюр)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ИКТ-компетентность участников образовательного процесса (до 100%)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Формирование положительного имиджа, как образовательного учреждения, так и социального партнера /участие в мероприятиях разных уровней/</w:t>
      </w:r>
      <w:r>
        <w:rPr>
          <w:b/>
        </w:rPr>
        <w:t xml:space="preserve"> </w:t>
      </w:r>
    </w:p>
    <w:p w:rsidR="00DF1E25" w:rsidRDefault="004D1542">
      <w:pPr>
        <w:spacing w:after="213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001BA3" w:rsidRDefault="00001BA3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001BA3" w:rsidRDefault="00001BA3">
      <w:pPr>
        <w:spacing w:after="297" w:line="259" w:lineRule="auto"/>
        <w:ind w:left="854" w:right="0" w:firstLine="0"/>
        <w:jc w:val="left"/>
        <w:rPr>
          <w:rFonts w:ascii="Arial" w:eastAsia="Arial" w:hAnsi="Arial" w:cs="Arial"/>
          <w:sz w:val="20"/>
        </w:rPr>
      </w:pPr>
    </w:p>
    <w:p w:rsidR="00715CE5" w:rsidRDefault="00715CE5">
      <w:pPr>
        <w:spacing w:after="297" w:line="259" w:lineRule="auto"/>
        <w:ind w:left="854" w:right="0" w:firstLine="0"/>
        <w:jc w:val="left"/>
      </w:pPr>
    </w:p>
    <w:p w:rsidR="00DF1E25" w:rsidRDefault="004D1542">
      <w:pPr>
        <w:pStyle w:val="1"/>
        <w:spacing w:after="263"/>
        <w:ind w:left="2242" w:right="460" w:firstLine="927"/>
      </w:pPr>
      <w:r>
        <w:lastRenderedPageBreak/>
        <w:t xml:space="preserve">Реализация инновационного </w:t>
      </w:r>
      <w:proofErr w:type="gramStart"/>
      <w:r>
        <w:t>проекта  «</w:t>
      </w:r>
      <w:proofErr w:type="gramEnd"/>
      <w:r>
        <w:t>Создание развивающей предметно-пространственной среды в ДОУ в соответствии с ФГОС ДО  к условиям реализации  ООП ДОУ</w:t>
      </w:r>
      <w:r>
        <w:rPr>
          <w:b w:val="0"/>
          <w:sz w:val="20"/>
        </w:rPr>
        <w:t xml:space="preserve"> </w:t>
      </w:r>
    </w:p>
    <w:p w:rsidR="00DF1E25" w:rsidRDefault="004D1542">
      <w:pPr>
        <w:spacing w:after="19" w:line="259" w:lineRule="auto"/>
        <w:ind w:left="1724" w:right="0" w:hanging="10"/>
        <w:jc w:val="left"/>
      </w:pPr>
      <w:r>
        <w:rPr>
          <w:b/>
        </w:rPr>
        <w:t>Актуальность проблемы:</w:t>
      </w:r>
      <w:r>
        <w:rPr>
          <w:sz w:val="20"/>
        </w:rPr>
        <w:t xml:space="preserve"> </w:t>
      </w:r>
    </w:p>
    <w:p w:rsidR="00DF1E25" w:rsidRDefault="004D1542">
      <w:pPr>
        <w:ind w:left="1003" w:right="726" w:firstLine="701"/>
      </w:pPr>
      <w:r>
        <w:t>В детском саду создана развивающая предметно-</w:t>
      </w:r>
      <w:proofErr w:type="gramStart"/>
      <w:r>
        <w:t>пространственная  среда</w:t>
      </w:r>
      <w:proofErr w:type="gramEnd"/>
      <w:r>
        <w:t>, но она не отвечает в полной мере требованиям федерального государственного образовательного стандарта дошкольного образования и не несёт той положительной роли в развитии детей, которую могла бы нести.</w:t>
      </w:r>
      <w:r>
        <w:rPr>
          <w:sz w:val="20"/>
        </w:rPr>
        <w:t xml:space="preserve"> </w:t>
      </w:r>
    </w:p>
    <w:p w:rsidR="00DF1E25" w:rsidRDefault="004D1542">
      <w:pPr>
        <w:tabs>
          <w:tab w:val="center" w:pos="1996"/>
          <w:tab w:val="center" w:pos="3107"/>
          <w:tab w:val="center" w:pos="4502"/>
          <w:tab w:val="center" w:pos="5793"/>
          <w:tab w:val="center" w:pos="7211"/>
          <w:tab w:val="center" w:pos="8797"/>
          <w:tab w:val="center" w:pos="9739"/>
        </w:tabs>
        <w:spacing w:after="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Цель </w:t>
      </w:r>
      <w:r>
        <w:rPr>
          <w:b/>
        </w:rPr>
        <w:tab/>
        <w:t xml:space="preserve">проекта: </w:t>
      </w:r>
      <w:r>
        <w:rPr>
          <w:b/>
        </w:rPr>
        <w:tab/>
      </w:r>
      <w:r>
        <w:t xml:space="preserve">Разработка </w:t>
      </w:r>
      <w:r>
        <w:tab/>
        <w:t xml:space="preserve">модели </w:t>
      </w:r>
      <w:r>
        <w:tab/>
        <w:t xml:space="preserve">развивающей </w:t>
      </w:r>
      <w:r>
        <w:tab/>
        <w:t xml:space="preserve">предметно </w:t>
      </w:r>
      <w:r>
        <w:tab/>
        <w:t xml:space="preserve">- </w:t>
      </w:r>
    </w:p>
    <w:p w:rsidR="00DF1E25" w:rsidRDefault="004D1542">
      <w:pPr>
        <w:ind w:left="1018" w:right="727"/>
      </w:pPr>
      <w:r>
        <w:t xml:space="preserve">пространственной среды, способствующей гармоничному развитию и саморазвитию детей с последующим её формированием в соответствии </w:t>
      </w:r>
      <w:proofErr w:type="gramStart"/>
      <w:r>
        <w:t>с  требованиям</w:t>
      </w:r>
      <w:proofErr w:type="gramEnd"/>
      <w:r>
        <w:t xml:space="preserve"> ФГОС ДО.</w:t>
      </w:r>
      <w:r>
        <w:rPr>
          <w:sz w:val="20"/>
        </w:rPr>
        <w:t xml:space="preserve"> </w:t>
      </w:r>
      <w:r>
        <w:rPr>
          <w:b/>
        </w:rPr>
        <w:t>Задачи проекта: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4"/>
        </w:numPr>
        <w:ind w:right="725" w:firstLine="437"/>
      </w:pPr>
      <w:r>
        <w:t>изучить новые подходы в организации развивающей предметно - пространственной среды, обеспечивающей полноценное развитие дошкольников</w:t>
      </w:r>
      <w:r>
        <w:rPr>
          <w:b/>
        </w:rPr>
        <w:t xml:space="preserve"> </w:t>
      </w:r>
      <w:r>
        <w:t>•</w:t>
      </w:r>
      <w:r>
        <w:rPr>
          <w:rFonts w:ascii="Arial" w:eastAsia="Arial" w:hAnsi="Arial" w:cs="Arial"/>
        </w:rPr>
        <w:t xml:space="preserve"> </w:t>
      </w:r>
      <w:r>
        <w:t>организовать РППС, способствующую полноценному развитию детей с учетом их потребностей и интересов;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14"/>
        </w:numPr>
        <w:ind w:right="725" w:firstLine="437"/>
      </w:pPr>
      <w:r>
        <w:t>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театрализованной);</w:t>
      </w:r>
      <w:r>
        <w:rPr>
          <w:b/>
        </w:rPr>
        <w:t xml:space="preserve"> </w:t>
      </w:r>
    </w:p>
    <w:p w:rsidR="00DF1E25" w:rsidRDefault="004D1542">
      <w:pPr>
        <w:numPr>
          <w:ilvl w:val="0"/>
          <w:numId w:val="14"/>
        </w:numPr>
        <w:spacing w:after="6"/>
        <w:ind w:right="725" w:firstLine="437"/>
      </w:pPr>
      <w:r>
        <w:t xml:space="preserve">содействовать сотрудничеству детей и взрослых для создания </w:t>
      </w:r>
      <w:proofErr w:type="gramStart"/>
      <w:r>
        <w:t xml:space="preserve">комфортной </w:t>
      </w:r>
      <w:r>
        <w:rPr>
          <w:sz w:val="2"/>
        </w:rPr>
        <w:t xml:space="preserve"> </w:t>
      </w:r>
      <w:r>
        <w:t>развивающей</w:t>
      </w:r>
      <w:proofErr w:type="gramEnd"/>
      <w:r>
        <w:t xml:space="preserve"> предметно - пространственной среды в ДОУ.</w:t>
      </w:r>
      <w:r>
        <w:rPr>
          <w:b/>
        </w:rPr>
        <w:t xml:space="preserve"> </w:t>
      </w:r>
    </w:p>
    <w:tbl>
      <w:tblPr>
        <w:tblStyle w:val="TableGrid"/>
        <w:tblW w:w="9474" w:type="dxa"/>
        <w:tblInd w:w="852" w:type="dxa"/>
        <w:tblCellMar>
          <w:top w:w="20" w:type="dxa"/>
          <w:left w:w="46" w:type="dxa"/>
          <w:right w:w="53" w:type="dxa"/>
        </w:tblCellMar>
        <w:tblLook w:val="04A0" w:firstRow="1" w:lastRow="0" w:firstColumn="1" w:lastColumn="0" w:noHBand="0" w:noVBand="1"/>
      </w:tblPr>
      <w:tblGrid>
        <w:gridCol w:w="4873"/>
        <w:gridCol w:w="6"/>
        <w:gridCol w:w="2756"/>
        <w:gridCol w:w="9"/>
        <w:gridCol w:w="1830"/>
      </w:tblGrid>
      <w:tr w:rsidR="00DF1E25" w:rsidTr="000A47C1">
        <w:trPr>
          <w:trHeight w:val="572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2190" w:right="796" w:firstLine="0"/>
              <w:jc w:val="left"/>
            </w:pPr>
            <w:r>
              <w:rPr>
                <w:b/>
              </w:rPr>
              <w:t>Наименование 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Ответственный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Сроки реализации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864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982" w:firstLine="0"/>
            </w:pPr>
            <w:r>
              <w:t>Анализ условий, которые должны быть созданы в соответствии с Федеральным государственным стандартом дошкольного образования.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2019г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1114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Изучение особенностей групповых помещений, выявление особенностей зонирования в соответствии с возрастом воспитанников и составление перечня необходимого оборудования в игровых центрах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t xml:space="preserve"> воспитатели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2019г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854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</w:pPr>
            <w:r>
              <w:t>Разработка рекомендаций по созданию РППС  в ДОО согласно возрастным особенностям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>2019г.</w:t>
            </w:r>
            <w:r>
              <w:rPr>
                <w:sz w:val="20"/>
              </w:rPr>
              <w:t xml:space="preserve"> </w:t>
            </w:r>
          </w:p>
        </w:tc>
      </w:tr>
      <w:tr w:rsidR="00DF1E25" w:rsidTr="000A47C1">
        <w:trPr>
          <w:trHeight w:val="1417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E5" w:rsidRDefault="004D1542" w:rsidP="00715CE5">
            <w:pPr>
              <w:spacing w:after="0" w:line="259" w:lineRule="auto"/>
              <w:ind w:left="0" w:right="21" w:firstLine="0"/>
              <w:jc w:val="left"/>
            </w:pPr>
            <w:r>
              <w:t>Анкетирование педагогов и специалистов: изучение их отношения к данной проблеме. Наличие у участников процесса четкого представления о необходимости внесения изменений в организацию и содержание</w:t>
            </w:r>
            <w:r w:rsidR="00715CE5">
              <w:t xml:space="preserve">                         </w:t>
            </w:r>
            <w:r>
              <w:t xml:space="preserve"> </w:t>
            </w:r>
          </w:p>
          <w:p w:rsidR="00DF1E25" w:rsidRDefault="004D1542" w:rsidP="00715CE5">
            <w:pPr>
              <w:spacing w:after="0" w:line="259" w:lineRule="auto"/>
              <w:ind w:left="0" w:right="21" w:firstLine="0"/>
              <w:jc w:val="left"/>
            </w:pPr>
            <w:r>
              <w:t xml:space="preserve">деятельности 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CE5" w:rsidRDefault="004D1542" w:rsidP="00715CE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t xml:space="preserve"> </w:t>
            </w:r>
          </w:p>
          <w:p w:rsidR="00715CE5" w:rsidRDefault="00715CE5" w:rsidP="00715CE5"/>
          <w:p w:rsidR="00DF1E25" w:rsidRPr="00715CE5" w:rsidRDefault="00DF1E25" w:rsidP="00715CE5"/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 w:rsidP="00715CE5">
            <w:pPr>
              <w:spacing w:after="0" w:line="259" w:lineRule="auto"/>
              <w:ind w:left="0" w:right="0" w:firstLine="0"/>
              <w:jc w:val="left"/>
            </w:pPr>
            <w:r>
              <w:t xml:space="preserve">2019 г. </w:t>
            </w:r>
          </w:p>
        </w:tc>
      </w:tr>
      <w:tr w:rsidR="00715CE5" w:rsidTr="00001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4879" w:type="dxa"/>
            <w:gridSpan w:val="2"/>
          </w:tcPr>
          <w:p w:rsidR="00715CE5" w:rsidRDefault="00715CE5" w:rsidP="000A47C1">
            <w:pPr>
              <w:spacing w:after="616"/>
              <w:ind w:left="18" w:right="975" w:firstLine="0"/>
            </w:pPr>
            <w:r>
              <w:t>Обучающий семинар – практикум для педагогов ДОО по   2019г</w:t>
            </w:r>
            <w:r>
              <w:rPr>
                <w:sz w:val="20"/>
              </w:rPr>
              <w:t xml:space="preserve"> </w:t>
            </w:r>
            <w:r>
              <w:t>теме «Принципы построения предметно-</w:t>
            </w:r>
            <w:r>
              <w:lastRenderedPageBreak/>
              <w:t>развивающей среды в детском саду»</w:t>
            </w:r>
          </w:p>
        </w:tc>
        <w:tc>
          <w:tcPr>
            <w:tcW w:w="2765" w:type="dxa"/>
            <w:gridSpan w:val="2"/>
          </w:tcPr>
          <w:p w:rsidR="00715CE5" w:rsidRDefault="00715CE5" w:rsidP="00715CE5">
            <w:pPr>
              <w:spacing w:after="616"/>
              <w:ind w:left="0" w:right="975" w:firstLine="0"/>
            </w:pPr>
            <w:proofErr w:type="spellStart"/>
            <w:r>
              <w:lastRenderedPageBreak/>
              <w:t>Ст.воспитатель</w:t>
            </w:r>
            <w:proofErr w:type="spellEnd"/>
          </w:p>
        </w:tc>
        <w:tc>
          <w:tcPr>
            <w:tcW w:w="1830" w:type="dxa"/>
          </w:tcPr>
          <w:p w:rsidR="00715CE5" w:rsidRDefault="00715CE5" w:rsidP="00715CE5">
            <w:pPr>
              <w:spacing w:after="616"/>
              <w:ind w:left="0" w:right="975" w:firstLine="0"/>
            </w:pPr>
            <w:r>
              <w:t>2019г.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326"/>
        <w:tblW w:w="9378" w:type="dxa"/>
        <w:tblLook w:val="04A0" w:firstRow="1" w:lastRow="0" w:firstColumn="1" w:lastColumn="0" w:noHBand="0" w:noVBand="1"/>
      </w:tblPr>
      <w:tblGrid>
        <w:gridCol w:w="3198"/>
        <w:gridCol w:w="2765"/>
        <w:gridCol w:w="3415"/>
      </w:tblGrid>
      <w:tr w:rsidR="00001BA3" w:rsidRPr="00F67C3D" w:rsidTr="00001BA3">
        <w:trPr>
          <w:trHeight w:val="1062"/>
        </w:trPr>
        <w:tc>
          <w:tcPr>
            <w:tcW w:w="3198" w:type="dxa"/>
          </w:tcPr>
          <w:p w:rsidR="00001BA3" w:rsidRPr="00001BA3" w:rsidRDefault="00001BA3" w:rsidP="00001BA3">
            <w:pPr>
              <w:spacing w:after="616"/>
              <w:ind w:left="0" w:right="117" w:firstLine="0"/>
              <w:rPr>
                <w:b/>
                <w:sz w:val="22"/>
              </w:rPr>
            </w:pPr>
            <w:r w:rsidRPr="00001BA3">
              <w:rPr>
                <w:b/>
                <w:sz w:val="22"/>
              </w:rPr>
              <w:lastRenderedPageBreak/>
              <w:t>Приобретение необходимых пособий, дидактических</w:t>
            </w:r>
          </w:p>
        </w:tc>
        <w:tc>
          <w:tcPr>
            <w:tcW w:w="2765" w:type="dxa"/>
          </w:tcPr>
          <w:p w:rsidR="00001BA3" w:rsidRPr="00001BA3" w:rsidRDefault="00001BA3" w:rsidP="00001BA3">
            <w:pPr>
              <w:spacing w:after="616"/>
              <w:ind w:left="0" w:right="97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Заведующий, </w:t>
            </w:r>
            <w:proofErr w:type="spellStart"/>
            <w:r>
              <w:rPr>
                <w:b/>
                <w:sz w:val="22"/>
              </w:rP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Pr="00001BA3" w:rsidRDefault="00001BA3" w:rsidP="00001BA3">
            <w:pPr>
              <w:spacing w:after="616"/>
              <w:ind w:left="0" w:right="975" w:firstLine="0"/>
              <w:jc w:val="center"/>
              <w:rPr>
                <w:b/>
                <w:sz w:val="22"/>
              </w:rPr>
            </w:pPr>
            <w:proofErr w:type="gramStart"/>
            <w:r w:rsidRPr="00001BA3">
              <w:rPr>
                <w:b/>
                <w:sz w:val="22"/>
              </w:rPr>
              <w:t xml:space="preserve">Заведующий,   </w:t>
            </w:r>
            <w:proofErr w:type="gramEnd"/>
            <w:r w:rsidRPr="00001BA3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      </w:t>
            </w:r>
            <w:proofErr w:type="spellStart"/>
            <w:r>
              <w:rPr>
                <w:b/>
                <w:sz w:val="22"/>
              </w:rPr>
              <w:t>Ст.</w:t>
            </w:r>
            <w:r w:rsidRPr="00001BA3">
              <w:rPr>
                <w:b/>
                <w:sz w:val="22"/>
              </w:rPr>
              <w:t>воспитатель</w:t>
            </w:r>
            <w:proofErr w:type="spellEnd"/>
          </w:p>
        </w:tc>
      </w:tr>
      <w:tr w:rsidR="00001BA3" w:rsidTr="00001BA3">
        <w:trPr>
          <w:trHeight w:val="1408"/>
        </w:trPr>
        <w:tc>
          <w:tcPr>
            <w:tcW w:w="3198" w:type="dxa"/>
          </w:tcPr>
          <w:p w:rsidR="00001BA3" w:rsidRPr="00F67C3D" w:rsidRDefault="00001BA3" w:rsidP="00001BA3">
            <w:pPr>
              <w:spacing w:after="616"/>
              <w:ind w:left="0" w:right="132" w:firstLine="0"/>
              <w:rPr>
                <w:sz w:val="22"/>
              </w:rPr>
            </w:pPr>
            <w:proofErr w:type="gramStart"/>
            <w:r w:rsidRPr="00F67C3D">
              <w:rPr>
                <w:sz w:val="22"/>
              </w:rPr>
              <w:t>Деятельность  по</w:t>
            </w:r>
            <w:proofErr w:type="gramEnd"/>
            <w:r w:rsidRPr="00F67C3D">
              <w:rPr>
                <w:sz w:val="22"/>
              </w:rPr>
              <w:t xml:space="preserve"> соз</w:t>
            </w:r>
            <w:r>
              <w:rPr>
                <w:sz w:val="22"/>
              </w:rPr>
              <w:t xml:space="preserve">данию РППС макро и микросреды  </w:t>
            </w:r>
            <w:r w:rsidRPr="00F67C3D">
              <w:rPr>
                <w:sz w:val="22"/>
              </w:rPr>
              <w:t xml:space="preserve">для решения задач, обеспечивающих комфортное </w:t>
            </w:r>
            <w:r>
              <w:rPr>
                <w:sz w:val="22"/>
              </w:rPr>
              <w:t>благополучие  детей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2019-2020</w:t>
            </w:r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2019-2020</w:t>
            </w:r>
          </w:p>
        </w:tc>
      </w:tr>
      <w:tr w:rsidR="00001BA3" w:rsidTr="00001BA3">
        <w:trPr>
          <w:trHeight w:val="1175"/>
        </w:trPr>
        <w:tc>
          <w:tcPr>
            <w:tcW w:w="3198" w:type="dxa"/>
          </w:tcPr>
          <w:p w:rsidR="00001BA3" w:rsidRDefault="00001BA3" w:rsidP="00001BA3">
            <w:pPr>
              <w:spacing w:after="616"/>
              <w:ind w:left="0" w:right="975" w:firstLine="0"/>
            </w:pPr>
            <w:r>
              <w:t>Проведение смотров-конкурсов РППС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2019-2022</w:t>
            </w:r>
          </w:p>
        </w:tc>
      </w:tr>
      <w:tr w:rsidR="00001BA3" w:rsidTr="00001BA3">
        <w:trPr>
          <w:trHeight w:val="761"/>
        </w:trPr>
        <w:tc>
          <w:tcPr>
            <w:tcW w:w="3198" w:type="dxa"/>
          </w:tcPr>
          <w:p w:rsidR="00001BA3" w:rsidRDefault="00001BA3" w:rsidP="00001BA3">
            <w:pPr>
              <w:spacing w:after="616"/>
              <w:ind w:left="0" w:right="0" w:firstLine="0"/>
            </w:pPr>
            <w:r>
              <w:t>Создание ландшафтного дизайна детского сада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2020</w:t>
            </w:r>
          </w:p>
        </w:tc>
      </w:tr>
      <w:tr w:rsidR="00001BA3" w:rsidTr="00001BA3">
        <w:trPr>
          <w:trHeight w:val="599"/>
        </w:trPr>
        <w:tc>
          <w:tcPr>
            <w:tcW w:w="3198" w:type="dxa"/>
          </w:tcPr>
          <w:p w:rsidR="00001BA3" w:rsidRDefault="00001BA3" w:rsidP="00001BA3">
            <w:pPr>
              <w:spacing w:after="167"/>
              <w:ind w:left="0" w:right="292"/>
            </w:pPr>
            <w:r>
              <w:t xml:space="preserve">Итоговая презентация РППС на сайтах, в средствах </w:t>
            </w:r>
            <w:r>
              <w:tab/>
              <w:t xml:space="preserve">массовой информации. 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Декабрь</w:t>
            </w:r>
          </w:p>
        </w:tc>
      </w:tr>
      <w:tr w:rsidR="00001BA3" w:rsidTr="00001BA3">
        <w:trPr>
          <w:trHeight w:val="616"/>
        </w:trPr>
        <w:tc>
          <w:tcPr>
            <w:tcW w:w="3198" w:type="dxa"/>
          </w:tcPr>
          <w:p w:rsidR="00001BA3" w:rsidRDefault="00001BA3" w:rsidP="00001BA3">
            <w:pPr>
              <w:spacing w:after="167"/>
              <w:ind w:left="0" w:right="292" w:firstLine="0"/>
            </w:pPr>
            <w:r>
              <w:t>Участие в конкурсах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Воспитатели</w:t>
            </w:r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2019-2020</w:t>
            </w:r>
          </w:p>
        </w:tc>
      </w:tr>
      <w:tr w:rsidR="00001BA3" w:rsidTr="00001BA3">
        <w:trPr>
          <w:trHeight w:val="1036"/>
        </w:trPr>
        <w:tc>
          <w:tcPr>
            <w:tcW w:w="3198" w:type="dxa"/>
          </w:tcPr>
          <w:p w:rsidR="00001BA3" w:rsidRDefault="00001BA3" w:rsidP="00001BA3">
            <w:pPr>
              <w:tabs>
                <w:tab w:val="center" w:pos="3520"/>
                <w:tab w:val="center" w:pos="7876"/>
                <w:tab w:val="center" w:pos="9506"/>
              </w:tabs>
              <w:spacing w:after="6"/>
              <w:ind w:left="0" w:right="0" w:firstLine="0"/>
              <w:jc w:val="left"/>
            </w:pPr>
            <w:r>
              <w:t xml:space="preserve">Обобщение положительного опыта. Представление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t>результатов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proofErr w:type="spellStart"/>
            <w:r>
              <w:t>Ст.воспитатель</w:t>
            </w:r>
            <w:proofErr w:type="spellEnd"/>
            <w:r>
              <w:t xml:space="preserve">                  воспитатель</w:t>
            </w:r>
          </w:p>
        </w:tc>
        <w:tc>
          <w:tcPr>
            <w:tcW w:w="3415" w:type="dxa"/>
          </w:tcPr>
          <w:p w:rsidR="00001BA3" w:rsidRDefault="00001BA3" w:rsidP="00001BA3">
            <w:pPr>
              <w:spacing w:after="616"/>
              <w:ind w:left="0" w:right="975" w:firstLine="0"/>
              <w:jc w:val="center"/>
            </w:pPr>
            <w:r>
              <w:t>2020-2022г</w:t>
            </w:r>
          </w:p>
        </w:tc>
      </w:tr>
    </w:tbl>
    <w:p w:rsidR="000A47C1" w:rsidRDefault="000A47C1" w:rsidP="00715CE5">
      <w:pPr>
        <w:spacing w:after="616"/>
        <w:ind w:left="0" w:right="975" w:firstLine="0"/>
      </w:pPr>
    </w:p>
    <w:p w:rsidR="000518AF" w:rsidRDefault="000518AF" w:rsidP="00715CE5">
      <w:pPr>
        <w:spacing w:after="616"/>
        <w:ind w:left="0" w:right="975" w:firstLine="0"/>
      </w:pPr>
    </w:p>
    <w:p w:rsidR="00DF1E25" w:rsidRDefault="00DF1E25" w:rsidP="00F57717">
      <w:pPr>
        <w:tabs>
          <w:tab w:val="left" w:pos="1875"/>
        </w:tabs>
        <w:spacing w:after="616"/>
        <w:ind w:left="0" w:right="975" w:firstLine="0"/>
      </w:pPr>
    </w:p>
    <w:p w:rsidR="00001BA3" w:rsidRDefault="00001BA3">
      <w:pPr>
        <w:spacing w:after="0" w:line="315" w:lineRule="auto"/>
        <w:ind w:left="965" w:right="561" w:firstLine="3150"/>
        <w:rPr>
          <w:b/>
        </w:rPr>
      </w:pPr>
    </w:p>
    <w:p w:rsidR="00F57717" w:rsidRDefault="004D1542">
      <w:pPr>
        <w:spacing w:after="0" w:line="315" w:lineRule="auto"/>
        <w:ind w:left="965" w:right="561" w:firstLine="3150"/>
        <w:rPr>
          <w:b/>
        </w:rPr>
      </w:pPr>
      <w:r>
        <w:rPr>
          <w:b/>
        </w:rPr>
        <w:t>Ожидаемые результаты:</w:t>
      </w:r>
    </w:p>
    <w:p w:rsidR="00DF1E25" w:rsidRDefault="004D1542" w:rsidP="00F57717">
      <w:pPr>
        <w:spacing w:after="0" w:line="315" w:lineRule="auto"/>
        <w:ind w:left="965" w:right="561" w:firstLine="0"/>
      </w:pPr>
      <w:r>
        <w:rPr>
          <w:sz w:val="20"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Педагогами изучены новые подходы к организации развивающей </w:t>
      </w:r>
      <w:proofErr w:type="spellStart"/>
      <w:r>
        <w:t>предметнопространственной</w:t>
      </w:r>
      <w:proofErr w:type="spellEnd"/>
      <w:r>
        <w:t xml:space="preserve"> среды, обеспечивающей полноценное развитие дошкольников, обеспечивающее полноценное физическое развитие, психологически комфортное пребывание детей в ДОО. </w:t>
      </w:r>
    </w:p>
    <w:p w:rsidR="00DF1E25" w:rsidRDefault="004D1542">
      <w:pPr>
        <w:numPr>
          <w:ilvl w:val="0"/>
          <w:numId w:val="15"/>
        </w:numPr>
        <w:ind w:right="566" w:firstLine="428"/>
      </w:pPr>
      <w:r>
        <w:t xml:space="preserve">Организована развивающая предметно-пространственная </w:t>
      </w:r>
      <w:proofErr w:type="gramStart"/>
      <w:r>
        <w:t>среда  согласно</w:t>
      </w:r>
      <w:proofErr w:type="gramEnd"/>
      <w:r>
        <w:t xml:space="preserve"> требованиям ФГОС ДО,  которая способствует полноценному развитию детей с учетом их возрастных потребностей и интересов, реализующая принцип индивидуализации. </w:t>
      </w:r>
    </w:p>
    <w:p w:rsidR="00DF1E25" w:rsidRDefault="004D1542">
      <w:pPr>
        <w:numPr>
          <w:ilvl w:val="0"/>
          <w:numId w:val="15"/>
        </w:numPr>
        <w:ind w:right="566" w:firstLine="428"/>
      </w:pPr>
      <w:r>
        <w:lastRenderedPageBreak/>
        <w:t xml:space="preserve">У педагогов сформированы понятия: Развивающая </w:t>
      </w:r>
      <w:proofErr w:type="spellStart"/>
      <w:r>
        <w:t>предметнопространственная</w:t>
      </w:r>
      <w:proofErr w:type="spellEnd"/>
      <w:r>
        <w:t xml:space="preserve"> среда; Принципы, функции развивающей </w:t>
      </w:r>
      <w:proofErr w:type="spellStart"/>
      <w:r>
        <w:t>предметнопространственной</w:t>
      </w:r>
      <w:proofErr w:type="spellEnd"/>
      <w:r>
        <w:t xml:space="preserve"> среды;  </w:t>
      </w:r>
    </w:p>
    <w:p w:rsidR="00DF1E25" w:rsidRDefault="004D1542">
      <w:pPr>
        <w:numPr>
          <w:ilvl w:val="0"/>
          <w:numId w:val="15"/>
        </w:numPr>
        <w:ind w:right="566" w:firstLine="428"/>
      </w:pPr>
      <w:r>
        <w:t xml:space="preserve">Сформированы практические навыки в построении в группах развивающей предметно-пространственной среды в соответствии с ФГОС ДО </w:t>
      </w:r>
    </w:p>
    <w:p w:rsidR="00DF1E25" w:rsidRDefault="004D1542" w:rsidP="00001BA3">
      <w:pPr>
        <w:numPr>
          <w:ilvl w:val="0"/>
          <w:numId w:val="15"/>
        </w:numPr>
        <w:ind w:right="566" w:firstLine="428"/>
      </w:pPr>
      <w:r>
        <w:t xml:space="preserve">Родители (законные представители) активные участники образовательного процесса ДОО; содействуют созданию комфортной развивающей </w:t>
      </w:r>
      <w:proofErr w:type="spellStart"/>
      <w:r>
        <w:t>предметнопространственной</w:t>
      </w:r>
      <w:proofErr w:type="spellEnd"/>
      <w:r>
        <w:t xml:space="preserve"> среды. </w:t>
      </w:r>
    </w:p>
    <w:p w:rsidR="00DF1E25" w:rsidRDefault="004D1542">
      <w:pPr>
        <w:spacing w:after="28" w:line="259" w:lineRule="auto"/>
        <w:ind w:left="1983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spacing w:after="19" w:line="259" w:lineRule="auto"/>
        <w:ind w:left="1714" w:right="1496" w:firstLine="269"/>
        <w:jc w:val="left"/>
      </w:pPr>
      <w:r>
        <w:rPr>
          <w:b/>
        </w:rPr>
        <w:t>Реализация инновационного проекта    "Здоровый малыш"</w:t>
      </w:r>
      <w:r>
        <w:rPr>
          <w:sz w:val="20"/>
        </w:rPr>
        <w:t xml:space="preserve"> </w:t>
      </w:r>
      <w:r>
        <w:rPr>
          <w:b/>
        </w:rPr>
        <w:t>Цель проекта</w:t>
      </w:r>
      <w:r>
        <w:t>:</w:t>
      </w:r>
      <w:r>
        <w:rPr>
          <w:sz w:val="20"/>
        </w:rPr>
        <w:t xml:space="preserve"> </w:t>
      </w:r>
    </w:p>
    <w:p w:rsidR="00001BA3" w:rsidRDefault="004D1542">
      <w:pPr>
        <w:ind w:left="1003" w:right="576" w:firstLine="711"/>
        <w:rPr>
          <w:sz w:val="20"/>
        </w:rPr>
      </w:pPr>
      <w:r>
        <w:t xml:space="preserve">Создание </w:t>
      </w:r>
      <w:proofErr w:type="spellStart"/>
      <w:r>
        <w:t>здоровьесберегающего</w:t>
      </w:r>
      <w:proofErr w:type="spellEnd"/>
      <w:r>
        <w:t xml:space="preserve"> пространства для охраны и укрепления физического и психического здоровья детей, их эмоционального благополучия в условиях реализации ФГОС ДО.</w:t>
      </w:r>
      <w:r>
        <w:rPr>
          <w:sz w:val="20"/>
        </w:rPr>
        <w:t xml:space="preserve"> </w:t>
      </w:r>
    </w:p>
    <w:p w:rsidR="00DF1E25" w:rsidRDefault="004D1542">
      <w:pPr>
        <w:ind w:left="1003" w:right="576" w:firstLine="711"/>
      </w:pPr>
      <w:r>
        <w:rPr>
          <w:b/>
        </w:rPr>
        <w:t>Задачи проекта: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6"/>
        </w:numPr>
        <w:ind w:right="581" w:firstLine="361"/>
      </w:pPr>
      <w:r>
        <w:t xml:space="preserve">Разработать систему </w:t>
      </w:r>
      <w:proofErr w:type="spellStart"/>
      <w:r>
        <w:t>здоровьесберегающего</w:t>
      </w:r>
      <w:proofErr w:type="spellEnd"/>
      <w:r>
        <w:t xml:space="preserve"> пространства ДОО, обеспечивающую охрану и укрепление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numPr>
          <w:ilvl w:val="0"/>
          <w:numId w:val="16"/>
        </w:numPr>
        <w:ind w:right="581" w:firstLine="361"/>
      </w:pPr>
      <w:r>
        <w:t xml:space="preserve">Повысить профессиональную компетентность педагогов в вопросах охраны и укрепления физического и психического здоровья детей, в контексте требований ФГОС ДО. </w:t>
      </w:r>
    </w:p>
    <w:p w:rsidR="00DF1E25" w:rsidRDefault="004D1542">
      <w:pPr>
        <w:numPr>
          <w:ilvl w:val="0"/>
          <w:numId w:val="16"/>
        </w:numPr>
        <w:ind w:right="581" w:firstLine="361"/>
      </w:pPr>
      <w:r>
        <w:t xml:space="preserve">Содействовать повышению педагогической культуры родителей в области охраны и укрепления физического и психического здоровья детей, их эмоционального благополучия. </w:t>
      </w:r>
    </w:p>
    <w:p w:rsidR="00AA54A2" w:rsidRDefault="004D1542">
      <w:pPr>
        <w:numPr>
          <w:ilvl w:val="0"/>
          <w:numId w:val="16"/>
        </w:numPr>
        <w:ind w:right="581" w:firstLine="361"/>
      </w:pPr>
      <w:r>
        <w:t xml:space="preserve">Разработать методические рекомендации для педагогов и родителей по охране и укреплению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 w:rsidP="00AA54A2">
      <w:pPr>
        <w:ind w:left="1364" w:right="581" w:firstLine="0"/>
      </w:pPr>
      <w:r>
        <w:rPr>
          <w:b/>
        </w:rPr>
        <w:t>Ожидаемые результаты:</w:t>
      </w:r>
      <w:r>
        <w:rPr>
          <w:sz w:val="20"/>
        </w:rPr>
        <w:t xml:space="preserve"> </w:t>
      </w:r>
    </w:p>
    <w:p w:rsidR="00DF1E25" w:rsidRDefault="004D1542">
      <w:pPr>
        <w:numPr>
          <w:ilvl w:val="0"/>
          <w:numId w:val="17"/>
        </w:numPr>
        <w:ind w:right="730" w:firstLine="361"/>
      </w:pPr>
      <w:r>
        <w:t xml:space="preserve">Разработана система </w:t>
      </w:r>
      <w:proofErr w:type="spellStart"/>
      <w:r>
        <w:t>здоровьесберегающего</w:t>
      </w:r>
      <w:proofErr w:type="spellEnd"/>
      <w:r>
        <w:t xml:space="preserve"> пространства ДОУ для охраны и укрепления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numPr>
          <w:ilvl w:val="0"/>
          <w:numId w:val="17"/>
        </w:numPr>
        <w:ind w:right="730" w:firstLine="361"/>
      </w:pPr>
      <w:r>
        <w:t xml:space="preserve">Повышена профессиональная компетентность педагогов в вопросах охраны и укрепления физического и психического здоровья детей, их эмоционального благополучия. </w:t>
      </w:r>
    </w:p>
    <w:p w:rsidR="00DF1E25" w:rsidRDefault="004D1542">
      <w:pPr>
        <w:numPr>
          <w:ilvl w:val="0"/>
          <w:numId w:val="17"/>
        </w:numPr>
        <w:ind w:right="730" w:firstLine="361"/>
      </w:pPr>
      <w:r>
        <w:t xml:space="preserve">Повышена педагогической культуры родителей в области охраны и укрепления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numPr>
          <w:ilvl w:val="0"/>
          <w:numId w:val="17"/>
        </w:numPr>
        <w:spacing w:after="5"/>
        <w:ind w:right="730" w:firstLine="361"/>
      </w:pPr>
      <w:r>
        <w:t xml:space="preserve">Созданы методические рекомендации по охране и укреплению физического и психического здоровья детей, их эмоционального благополучия в условиях реализации ФГОС ДО. </w:t>
      </w:r>
    </w:p>
    <w:p w:rsidR="00DF1E25" w:rsidRDefault="004D1542">
      <w:pPr>
        <w:spacing w:after="19" w:line="259" w:lineRule="auto"/>
        <w:ind w:left="1724" w:right="0" w:hanging="10"/>
        <w:jc w:val="left"/>
      </w:pPr>
      <w:r>
        <w:rPr>
          <w:b/>
        </w:rPr>
        <w:t>Актуальность проекта:</w:t>
      </w:r>
      <w:r>
        <w:rPr>
          <w:sz w:val="20"/>
        </w:rPr>
        <w:t xml:space="preserve"> </w:t>
      </w:r>
    </w:p>
    <w:p w:rsidR="00DF1E25" w:rsidRDefault="004D1542">
      <w:pPr>
        <w:ind w:left="1003" w:right="723" w:firstLine="711"/>
      </w:pPr>
      <w:r>
        <w:t>В период обновления системы дошкольного образования, вопросам охраны и укрепления здоровья детей, полноценного развития личности ребенка уделяется особое внимание. Одной из задач, направленной на реализацию Федерального государственного образовательного стандарта дошкольного образования, является «охрана и укрепления физического и психического здоровья детей (в том числе их эмоционального благополучия)».</w:t>
      </w:r>
      <w:r>
        <w:rPr>
          <w:sz w:val="20"/>
        </w:rPr>
        <w:t xml:space="preserve"> </w:t>
      </w:r>
    </w:p>
    <w:p w:rsidR="00DF1E25" w:rsidRDefault="00001BA3" w:rsidP="00001BA3">
      <w:pPr>
        <w:spacing w:after="12" w:line="271" w:lineRule="auto"/>
        <w:ind w:left="10" w:right="721" w:hanging="10"/>
        <w:jc w:val="center"/>
      </w:pPr>
      <w:r>
        <w:t xml:space="preserve">           </w:t>
      </w:r>
      <w:r w:rsidR="004D1542">
        <w:t xml:space="preserve">Здоровье детей и их развитие – одна из главных проблем ДОУ и семьи. </w:t>
      </w:r>
    </w:p>
    <w:p w:rsidR="00DF1E25" w:rsidRDefault="004D1542">
      <w:pPr>
        <w:spacing w:after="6"/>
        <w:ind w:left="868" w:right="292" w:firstLine="149"/>
        <w:rPr>
          <w:sz w:val="20"/>
        </w:rPr>
      </w:pPr>
      <w:r>
        <w:lastRenderedPageBreak/>
        <w:t xml:space="preserve">Здоровье детей за последние годы имеет устойчивую тенденцию к ухудшению. </w:t>
      </w:r>
      <w:proofErr w:type="gramStart"/>
      <w:r>
        <w:t xml:space="preserve">И </w:t>
      </w:r>
      <w:r>
        <w:rPr>
          <w:sz w:val="2"/>
        </w:rPr>
        <w:t xml:space="preserve"> </w:t>
      </w:r>
      <w:r>
        <w:t>речь</w:t>
      </w:r>
      <w:proofErr w:type="gramEnd"/>
      <w:r>
        <w:t xml:space="preserve"> идет не только о физическом, но и психическом здоровье.</w:t>
      </w:r>
      <w:r>
        <w:rPr>
          <w:sz w:val="20"/>
        </w:rPr>
        <w:t xml:space="preserve"> </w:t>
      </w:r>
    </w:p>
    <w:p w:rsidR="00F57717" w:rsidRDefault="00F57717" w:rsidP="00001BA3">
      <w:pPr>
        <w:spacing w:after="6"/>
        <w:ind w:left="0" w:right="292" w:firstLine="0"/>
        <w:rPr>
          <w:sz w:val="20"/>
        </w:rPr>
      </w:pPr>
    </w:p>
    <w:p w:rsidR="00F57717" w:rsidRDefault="00F57717">
      <w:pPr>
        <w:spacing w:after="6"/>
        <w:ind w:left="868" w:right="292" w:firstLine="149"/>
      </w:pPr>
    </w:p>
    <w:tbl>
      <w:tblPr>
        <w:tblStyle w:val="TableGrid"/>
        <w:tblW w:w="10490" w:type="dxa"/>
        <w:tblInd w:w="-8" w:type="dxa"/>
        <w:tblCellMar>
          <w:top w:w="10" w:type="dxa"/>
          <w:left w:w="36" w:type="dxa"/>
          <w:right w:w="48" w:type="dxa"/>
        </w:tblCellMar>
        <w:tblLook w:val="04A0" w:firstRow="1" w:lastRow="0" w:firstColumn="1" w:lastColumn="0" w:noHBand="0" w:noVBand="1"/>
      </w:tblPr>
      <w:tblGrid>
        <w:gridCol w:w="403"/>
        <w:gridCol w:w="2773"/>
        <w:gridCol w:w="1848"/>
        <w:gridCol w:w="2361"/>
        <w:gridCol w:w="1262"/>
        <w:gridCol w:w="1843"/>
      </w:tblGrid>
      <w:tr w:rsidR="00AA54A2" w:rsidTr="00001BA3">
        <w:trPr>
          <w:trHeight w:val="57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:rsidR="00DF1E25" w:rsidRDefault="004D1542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409" w:right="0" w:firstLine="0"/>
              <w:jc w:val="left"/>
            </w:pPr>
            <w:r>
              <w:rPr>
                <w:b/>
              </w:rPr>
              <w:t>Мероприятия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Форма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Ожидаемый результат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82" w:right="0" w:firstLine="0"/>
              <w:jc w:val="left"/>
            </w:pPr>
            <w:r>
              <w:rPr>
                <w:b/>
              </w:rPr>
              <w:t>Сроки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>Ответствен</w:t>
            </w:r>
            <w:r w:rsidR="00001BA3">
              <w:rPr>
                <w:b/>
              </w:rPr>
              <w:t xml:space="preserve">ные </w:t>
            </w:r>
          </w:p>
        </w:tc>
      </w:tr>
      <w:tr w:rsidR="00AA54A2" w:rsidTr="00001BA3">
        <w:trPr>
          <w:trHeight w:val="1945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38" w:lineRule="auto"/>
              <w:ind w:left="5" w:right="0" w:firstLine="0"/>
              <w:jc w:val="left"/>
            </w:pPr>
            <w:r>
              <w:t xml:space="preserve">Создать банк методического инструментария </w:t>
            </w:r>
          </w:p>
          <w:p w:rsidR="00DF1E25" w:rsidRDefault="004D1542">
            <w:pPr>
              <w:spacing w:after="0" w:line="259" w:lineRule="auto"/>
              <w:ind w:left="5" w:right="50" w:firstLine="0"/>
            </w:pPr>
            <w:r>
              <w:t>(критерии и показатели) для мониторинга здоровья воспитанников.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Анализ   и подбор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педагогических диагностик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Банк   </w:t>
            </w:r>
            <w:proofErr w:type="spellStart"/>
            <w:r>
              <w:t>психолого</w:t>
            </w:r>
            <w:proofErr w:type="spellEnd"/>
            <w:r>
              <w:t xml:space="preserve"> –</w:t>
            </w:r>
            <w:r>
              <w:rPr>
                <w:sz w:val="20"/>
              </w:rPr>
              <w:t xml:space="preserve"> </w:t>
            </w:r>
            <w:r>
              <w:t>педагогических</w:t>
            </w:r>
            <w:r>
              <w:rPr>
                <w:sz w:val="20"/>
              </w:rPr>
              <w:t xml:space="preserve"> </w:t>
            </w:r>
            <w:r>
              <w:t>диагностик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  <w:rPr>
                <w:sz w:val="20"/>
              </w:rPr>
            </w:pPr>
            <w:r>
              <w:t>Сентябрь-</w:t>
            </w:r>
            <w:r>
              <w:rPr>
                <w:sz w:val="20"/>
              </w:rPr>
              <w:t xml:space="preserve"> </w:t>
            </w:r>
            <w:r>
              <w:t>октябрь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2019г.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Педагог</w:t>
            </w:r>
            <w:r w:rsidR="00F57717">
              <w:t>-</w:t>
            </w:r>
            <w:r>
              <w:t>психолог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671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17" w:rsidRDefault="004D1542">
            <w:pPr>
              <w:spacing w:after="0" w:line="259" w:lineRule="auto"/>
              <w:ind w:left="5" w:right="0" w:firstLine="0"/>
              <w:jc w:val="left"/>
            </w:pPr>
            <w:r>
              <w:t xml:space="preserve">Проанализировать </w:t>
            </w:r>
            <w:proofErr w:type="spellStart"/>
            <w:r>
              <w:t>здоровьесберегающие</w:t>
            </w:r>
            <w:proofErr w:type="spellEnd"/>
          </w:p>
          <w:p w:rsidR="00DF1E25" w:rsidRDefault="00F57717">
            <w:pPr>
              <w:spacing w:after="0" w:line="259" w:lineRule="auto"/>
              <w:ind w:left="5" w:right="0" w:firstLine="0"/>
              <w:jc w:val="left"/>
            </w:pPr>
            <w:r>
              <w:t>об</w:t>
            </w:r>
            <w:r w:rsidR="004D1542">
              <w:t>разовательные технологии</w:t>
            </w:r>
            <w:r w:rsidR="004D1542"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17" w:rsidRDefault="004D1542" w:rsidP="00F57717">
            <w:pPr>
              <w:spacing w:after="19" w:line="259" w:lineRule="auto"/>
              <w:ind w:left="10" w:right="0" w:firstLine="0"/>
              <w:jc w:val="left"/>
            </w:pPr>
            <w:r>
              <w:t>-</w:t>
            </w:r>
            <w:r w:rsidR="00AA54A2">
              <w:t>Практически</w:t>
            </w:r>
            <w:r>
              <w:t>й семинар;</w:t>
            </w:r>
          </w:p>
          <w:p w:rsidR="00DF1E25" w:rsidRDefault="004D1542" w:rsidP="00F57717">
            <w:pPr>
              <w:spacing w:after="19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F57717">
              <w:t>-</w:t>
            </w:r>
            <w:r>
              <w:t>Практикум;</w:t>
            </w:r>
            <w:r>
              <w:rPr>
                <w:sz w:val="20"/>
              </w:rPr>
              <w:t xml:space="preserve"> </w:t>
            </w:r>
          </w:p>
          <w:p w:rsidR="00DF1E25" w:rsidRDefault="00F57717" w:rsidP="00F57717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r w:rsidR="00AA54A2">
              <w:t xml:space="preserve"> Открытые.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Повышен теоретический уровень педагогов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  <w:rPr>
                <w:sz w:val="20"/>
              </w:rPr>
            </w:pPr>
            <w:r>
              <w:t>Сентябрь-</w:t>
            </w:r>
            <w:r>
              <w:rPr>
                <w:sz w:val="20"/>
              </w:rPr>
              <w:t xml:space="preserve"> </w:t>
            </w:r>
            <w:r>
              <w:t>ноябрь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2019г.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Старший воспитатель, творческая группа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845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Мониторинг здоровья воспитанников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Психолого</w:t>
            </w:r>
            <w:proofErr w:type="spellEnd"/>
            <w:r>
              <w:t xml:space="preserve"> -</w:t>
            </w:r>
            <w:r>
              <w:rPr>
                <w:sz w:val="20"/>
              </w:rPr>
              <w:t xml:space="preserve"> </w:t>
            </w:r>
            <w:r>
              <w:t>педагогическая</w:t>
            </w:r>
            <w:r>
              <w:rPr>
                <w:sz w:val="20"/>
              </w:rPr>
              <w:t xml:space="preserve"> </w:t>
            </w:r>
            <w:r>
              <w:t>диагностика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Индивидуальный маршрут ребенка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</w:pPr>
            <w:r>
              <w:t>Ноябрь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 2019г.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Педагог</w:t>
            </w:r>
            <w:r w:rsidR="00F57717">
              <w:t>-</w:t>
            </w:r>
            <w:r>
              <w:t>психолог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944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 w:rsidR="00001BA3">
              <w:t xml:space="preserve">   об</w:t>
            </w:r>
            <w:r>
              <w:t>разовательных технологий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AA54A2">
            <w:pPr>
              <w:spacing w:after="0" w:line="259" w:lineRule="auto"/>
              <w:ind w:left="10" w:right="0" w:firstLine="0"/>
              <w:jc w:val="left"/>
            </w:pPr>
            <w:r>
              <w:t>О</w:t>
            </w:r>
            <w:r w:rsidR="004D1542">
              <w:t>ОД, режимные</w:t>
            </w:r>
            <w:r w:rsidR="004D1542">
              <w:rPr>
                <w:sz w:val="20"/>
              </w:rPr>
              <w:t xml:space="preserve"> </w:t>
            </w:r>
            <w:r w:rsidR="004D1542">
              <w:t>моменты,</w:t>
            </w:r>
            <w:r w:rsidR="004D1542">
              <w:rPr>
                <w:sz w:val="20"/>
              </w:rPr>
              <w:t xml:space="preserve"> </w:t>
            </w:r>
            <w:r w:rsidR="004D1542">
              <w:t>совместная</w:t>
            </w:r>
            <w:r w:rsidR="004D1542">
              <w:rPr>
                <w:sz w:val="20"/>
              </w:rPr>
              <w:t xml:space="preserve"> </w:t>
            </w:r>
            <w:r w:rsidR="004D1542">
              <w:t>деятельность</w:t>
            </w:r>
            <w:r w:rsidR="004D1542">
              <w:rPr>
                <w:sz w:val="20"/>
              </w:rPr>
              <w:t xml:space="preserve"> </w:t>
            </w:r>
            <w:r w:rsidR="004D1542">
              <w:t>участников</w:t>
            </w:r>
            <w:r w:rsidR="004D1542">
              <w:rPr>
                <w:sz w:val="20"/>
              </w:rPr>
              <w:t xml:space="preserve"> </w:t>
            </w:r>
            <w:r w:rsidR="004D1542">
              <w:t>образовательных</w:t>
            </w:r>
            <w:r w:rsidR="004D1542">
              <w:rPr>
                <w:sz w:val="20"/>
              </w:rPr>
              <w:t xml:space="preserve"> </w:t>
            </w:r>
            <w:r w:rsidR="004D1542">
              <w:t>отношений</w:t>
            </w:r>
            <w:r w:rsidR="004D1542"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Сохранено и укреплено здоровье воспитанников.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В течение</w:t>
            </w:r>
            <w:r w:rsidR="00F57717">
              <w:t xml:space="preserve"> реа</w:t>
            </w:r>
            <w:r>
              <w:t>лизации проекта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Участники образовател</w:t>
            </w:r>
            <w:r w:rsidR="00F57717">
              <w:t>ь</w:t>
            </w:r>
            <w:r w:rsidR="00001BA3">
              <w:t>ных</w:t>
            </w:r>
            <w:r w:rsidR="00F57717">
              <w:t xml:space="preserve"> </w:t>
            </w:r>
            <w:r>
              <w:t>отношений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129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Обмен опытом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Конференции, круглый стол, форум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Повышена профессиональная компетентность педагогов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Ежегодно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/>
              <w:jc w:val="left"/>
            </w:pPr>
            <w:r>
              <w:t>Старший воспитатель, творческая группа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2026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Участие родителей в</w:t>
            </w:r>
            <w:r>
              <w:rPr>
                <w:sz w:val="20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</w:t>
            </w:r>
            <w:r>
              <w:rPr>
                <w:sz w:val="20"/>
              </w:rPr>
              <w:t xml:space="preserve"> </w:t>
            </w:r>
            <w:r>
              <w:t>образовательной</w:t>
            </w:r>
            <w:r>
              <w:rPr>
                <w:sz w:val="20"/>
              </w:rPr>
              <w:t xml:space="preserve"> </w:t>
            </w:r>
            <w:r>
              <w:t xml:space="preserve">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Мастер-классы,</w:t>
            </w:r>
            <w:r>
              <w:rPr>
                <w:sz w:val="20"/>
              </w:rPr>
              <w:t xml:space="preserve"> </w:t>
            </w:r>
            <w:r>
              <w:t>открытые</w:t>
            </w:r>
            <w:r>
              <w:rPr>
                <w:sz w:val="20"/>
              </w:rPr>
              <w:t xml:space="preserve"> </w:t>
            </w:r>
            <w:r>
              <w:t>показы,</w:t>
            </w:r>
            <w:r>
              <w:rPr>
                <w:sz w:val="20"/>
              </w:rPr>
              <w:t xml:space="preserve"> </w:t>
            </w:r>
            <w:r>
              <w:t>совместные</w:t>
            </w:r>
            <w:r>
              <w:rPr>
                <w:sz w:val="20"/>
              </w:rPr>
              <w:t xml:space="preserve"> </w:t>
            </w:r>
            <w:r>
              <w:t>досуговые</w:t>
            </w:r>
            <w:r>
              <w:rPr>
                <w:sz w:val="20"/>
              </w:rPr>
              <w:t xml:space="preserve"> </w:t>
            </w:r>
            <w:r>
              <w:t>мероприятия,</w:t>
            </w:r>
            <w:r>
              <w:rPr>
                <w:sz w:val="20"/>
              </w:rPr>
              <w:t xml:space="preserve"> </w:t>
            </w:r>
            <w:r>
              <w:t xml:space="preserve">сайт общения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4A2" w:rsidRDefault="004D1542">
            <w:pPr>
              <w:spacing w:after="0" w:line="259" w:lineRule="auto"/>
              <w:ind w:left="10" w:right="0" w:firstLine="0"/>
              <w:jc w:val="left"/>
              <w:rPr>
                <w:sz w:val="20"/>
              </w:rPr>
            </w:pPr>
            <w:r>
              <w:t>Повышена</w:t>
            </w:r>
            <w:r>
              <w:rPr>
                <w:sz w:val="20"/>
              </w:rPr>
              <w:t xml:space="preserve"> </w:t>
            </w:r>
            <w:r>
              <w:t>активность</w:t>
            </w:r>
            <w:r>
              <w:rPr>
                <w:sz w:val="20"/>
              </w:rPr>
              <w:t xml:space="preserve"> </w:t>
            </w:r>
          </w:p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 xml:space="preserve">родителей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Ежекварт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t>ально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Участники</w:t>
            </w:r>
            <w:r>
              <w:rPr>
                <w:sz w:val="20"/>
              </w:rPr>
              <w:t xml:space="preserve"> </w:t>
            </w:r>
            <w:r>
              <w:t>образователь</w:t>
            </w:r>
            <w:r w:rsidR="00001BA3">
              <w:t>ных</w:t>
            </w:r>
            <w:r>
              <w:rPr>
                <w:sz w:val="20"/>
              </w:rPr>
              <w:t xml:space="preserve"> </w:t>
            </w:r>
            <w:r>
              <w:t>отношений</w:t>
            </w:r>
            <w:r>
              <w:rPr>
                <w:sz w:val="20"/>
              </w:rPr>
              <w:t xml:space="preserve"> </w:t>
            </w:r>
          </w:p>
        </w:tc>
      </w:tr>
      <w:tr w:rsidR="00AA54A2" w:rsidTr="00001BA3">
        <w:trPr>
          <w:trHeight w:val="1128"/>
        </w:trPr>
        <w:tc>
          <w:tcPr>
            <w:tcW w:w="40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Трансляция опыта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23" w:firstLine="0"/>
              <w:jc w:val="left"/>
            </w:pPr>
            <w:r>
              <w:t>Методические</w:t>
            </w:r>
            <w:r>
              <w:rPr>
                <w:sz w:val="20"/>
              </w:rPr>
              <w:t xml:space="preserve"> </w:t>
            </w:r>
            <w:r>
              <w:t>рекомендации</w:t>
            </w:r>
            <w:r>
              <w:rPr>
                <w:sz w:val="20"/>
              </w:rPr>
              <w:t xml:space="preserve"> </w:t>
            </w:r>
            <w:r>
              <w:t>по созданию</w:t>
            </w:r>
            <w:r>
              <w:rPr>
                <w:sz w:val="20"/>
              </w:rPr>
              <w:t xml:space="preserve"> </w:t>
            </w:r>
            <w:r>
              <w:t>системы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  <w:jc w:val="left"/>
            </w:pPr>
            <w:r>
              <w:t>Сборник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10" w:right="0" w:firstLine="0"/>
            </w:pPr>
            <w:r>
              <w:t>Май 2021.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E25" w:rsidRDefault="004D1542">
            <w:pPr>
              <w:spacing w:after="0" w:line="259" w:lineRule="auto"/>
              <w:ind w:left="5" w:right="0" w:firstLine="0"/>
              <w:jc w:val="left"/>
            </w:pPr>
            <w:r>
              <w:t>Участники</w:t>
            </w:r>
            <w:r>
              <w:rPr>
                <w:sz w:val="20"/>
              </w:rPr>
              <w:t xml:space="preserve"> </w:t>
            </w:r>
            <w:r>
              <w:t>образовательных</w:t>
            </w:r>
            <w:r>
              <w:rPr>
                <w:sz w:val="20"/>
              </w:rPr>
              <w:t xml:space="preserve"> </w:t>
            </w:r>
            <w:r>
              <w:t>отношений</w:t>
            </w:r>
            <w:r>
              <w:rPr>
                <w:sz w:val="20"/>
              </w:rPr>
              <w:t xml:space="preserve"> </w:t>
            </w:r>
          </w:p>
        </w:tc>
      </w:tr>
    </w:tbl>
    <w:p w:rsidR="00DF1E25" w:rsidRDefault="004D1542">
      <w:pPr>
        <w:spacing w:after="299" w:line="259" w:lineRule="auto"/>
        <w:ind w:left="854" w:right="0" w:firstLine="0"/>
        <w:jc w:val="left"/>
        <w:rPr>
          <w:b/>
        </w:rPr>
      </w:pPr>
      <w:r>
        <w:t xml:space="preserve"> </w:t>
      </w:r>
      <w:r>
        <w:tab/>
      </w:r>
      <w:r>
        <w:rPr>
          <w:b/>
        </w:rPr>
        <w:t xml:space="preserve"> </w:t>
      </w:r>
    </w:p>
    <w:p w:rsidR="00F57717" w:rsidRDefault="00F57717" w:rsidP="00001BA3">
      <w:pPr>
        <w:spacing w:after="299" w:line="259" w:lineRule="auto"/>
        <w:ind w:left="0" w:right="0" w:firstLine="0"/>
        <w:jc w:val="left"/>
        <w:rPr>
          <w:b/>
        </w:rPr>
      </w:pPr>
    </w:p>
    <w:p w:rsidR="00001BA3" w:rsidRDefault="00001BA3" w:rsidP="00001BA3">
      <w:pPr>
        <w:spacing w:after="299" w:line="259" w:lineRule="auto"/>
        <w:ind w:left="0" w:right="0" w:firstLine="0"/>
        <w:jc w:val="left"/>
      </w:pPr>
    </w:p>
    <w:p w:rsidR="00DF1E25" w:rsidRDefault="004D1542">
      <w:pPr>
        <w:spacing w:after="19" w:line="259" w:lineRule="auto"/>
        <w:ind w:left="980" w:right="0" w:hanging="10"/>
        <w:jc w:val="left"/>
      </w:pPr>
      <w:r>
        <w:rPr>
          <w:b/>
        </w:rPr>
        <w:lastRenderedPageBreak/>
        <w:t>Важнейшие целевые индикаторы и показатели Программы развития:</w:t>
      </w:r>
      <w: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увеличение численности детей с низкими показателями заболеваемости (до 85%)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образования (10)</w:t>
      </w:r>
      <w:r>
        <w:rPr>
          <w:b/>
        </w:rPr>
        <w:t xml:space="preserve"> </w:t>
      </w:r>
    </w:p>
    <w:p w:rsidR="00DF1E25" w:rsidRDefault="004D1542">
      <w:pPr>
        <w:spacing w:after="30"/>
        <w:ind w:left="1676" w:right="1111" w:hanging="331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реализация дополнительных образовательных услуг (реализация программ дополнительного образования «</w:t>
      </w:r>
      <w:proofErr w:type="spellStart"/>
      <w:r>
        <w:t>Топтыжки</w:t>
      </w:r>
      <w:proofErr w:type="spellEnd"/>
      <w:r>
        <w:t>», «Маленький ученый»)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количество детей, обучающихся в системе дополнительного образования внутри ДОУ</w:t>
      </w:r>
      <w:r w:rsidR="00001BA3">
        <w:t xml:space="preserve"> </w:t>
      </w:r>
      <w:r>
        <w:t>(30 чел.)</w:t>
      </w:r>
      <w:r>
        <w:rPr>
          <w:b/>
        </w:rPr>
        <w:t xml:space="preserve"> </w:t>
      </w:r>
    </w:p>
    <w:p w:rsidR="00DF1E25" w:rsidRDefault="004D1542">
      <w:pPr>
        <w:spacing w:after="30"/>
        <w:ind w:left="1676" w:right="268" w:hanging="331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t>наличие педагогов, имеющих I и высшую квалификационную категорию, прошедших повышение квалификации и профессиональную переподготовку (23чел. - 100 %)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родителей, вовлеченных в процесс физкультурно-оздоровительной работы (более 50 %)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функционирование единого информационно-образовательного пространства в ДОУ (сайт ДОО, информационные стенды для родителей, выпуск брошюр)</w:t>
      </w:r>
      <w:r>
        <w:rPr>
          <w:b/>
        </w:rPr>
        <w:t xml:space="preserve"> </w:t>
      </w:r>
    </w:p>
    <w:p w:rsidR="00DF1E25" w:rsidRDefault="004D1542">
      <w:pPr>
        <w:ind w:left="1350" w:right="292"/>
      </w:pPr>
      <w:r>
        <w:t>■</w:t>
      </w:r>
      <w:r>
        <w:rPr>
          <w:rFonts w:ascii="Arial" w:eastAsia="Arial" w:hAnsi="Arial" w:cs="Arial"/>
        </w:rPr>
        <w:t xml:space="preserve"> </w:t>
      </w:r>
      <w:r>
        <w:t>ИКТ-компетентность участников образовательного процесса (до 100%)</w:t>
      </w:r>
      <w:r>
        <w:rPr>
          <w:b/>
        </w:rPr>
        <w:t xml:space="preserve"> </w:t>
      </w:r>
    </w:p>
    <w:p w:rsidR="00DF1E25" w:rsidRDefault="004D1542">
      <w:pPr>
        <w:ind w:left="1676" w:right="292" w:hanging="331"/>
      </w:pPr>
      <w:r>
        <w:t>■</w:t>
      </w:r>
      <w:r>
        <w:rPr>
          <w:rFonts w:ascii="Arial" w:eastAsia="Arial" w:hAnsi="Arial" w:cs="Arial"/>
        </w:rPr>
        <w:t xml:space="preserve"> </w:t>
      </w:r>
      <w:r>
        <w:t>Формирование положительного имиджа, как образовательного учреждения, так и социального партнера /участие в мероприятиях разных уровней/</w:t>
      </w:r>
      <w:r>
        <w:rPr>
          <w:b/>
        </w:rPr>
        <w:t xml:space="preserve"> </w:t>
      </w:r>
    </w:p>
    <w:p w:rsidR="00DF1E25" w:rsidRDefault="004D1542">
      <w:pPr>
        <w:spacing w:after="0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DF1E25" w:rsidRDefault="004D1542">
      <w:pPr>
        <w:spacing w:after="0" w:line="259" w:lineRule="auto"/>
        <w:ind w:left="5532" w:right="0" w:firstLine="0"/>
        <w:jc w:val="left"/>
      </w:pPr>
      <w:r>
        <w:rPr>
          <w:b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001BA3" w:rsidRDefault="00001BA3">
      <w:pPr>
        <w:spacing w:after="0" w:line="259" w:lineRule="auto"/>
        <w:ind w:left="0" w:right="518" w:firstLine="0"/>
        <w:jc w:val="right"/>
        <w:rPr>
          <w:sz w:val="22"/>
        </w:rPr>
      </w:pPr>
    </w:p>
    <w:p w:rsidR="00001BA3" w:rsidRDefault="00001BA3">
      <w:pPr>
        <w:spacing w:after="0" w:line="259" w:lineRule="auto"/>
        <w:ind w:left="0" w:right="518" w:firstLine="0"/>
        <w:jc w:val="right"/>
        <w:rPr>
          <w:sz w:val="22"/>
        </w:rPr>
      </w:pPr>
    </w:p>
    <w:p w:rsidR="00001BA3" w:rsidRDefault="00001BA3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F57717" w:rsidRDefault="00001BA3">
      <w:pPr>
        <w:spacing w:after="0" w:line="259" w:lineRule="auto"/>
        <w:ind w:left="0" w:right="518" w:firstLine="0"/>
        <w:jc w:val="right"/>
        <w:rPr>
          <w:sz w:val="22"/>
        </w:rPr>
      </w:pPr>
      <w:r w:rsidRPr="00F57717">
        <w:rPr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6052CDC7" wp14:editId="63AD32EB">
            <wp:simplePos x="0" y="0"/>
            <wp:positionH relativeFrom="column">
              <wp:posOffset>-346076</wp:posOffset>
            </wp:positionH>
            <wp:positionV relativeFrom="paragraph">
              <wp:posOffset>-220981</wp:posOffset>
            </wp:positionV>
            <wp:extent cx="7349837" cy="10106025"/>
            <wp:effectExtent l="0" t="0" r="3810" b="0"/>
            <wp:wrapNone/>
            <wp:docPr id="2" name="Рисунок 2" descr="C:\Users\Пользователь\Desktop\рабочая программа скан п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ая программа скан посл ли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51544" cy="1010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717" w:rsidRDefault="00F57717">
      <w:pPr>
        <w:spacing w:after="0" w:line="259" w:lineRule="auto"/>
        <w:ind w:left="0" w:right="518" w:firstLine="0"/>
        <w:jc w:val="right"/>
        <w:rPr>
          <w:sz w:val="22"/>
        </w:rPr>
      </w:pPr>
    </w:p>
    <w:p w:rsidR="00DF1E25" w:rsidRDefault="004D1542">
      <w:pPr>
        <w:spacing w:after="0" w:line="259" w:lineRule="auto"/>
        <w:ind w:left="0" w:right="518" w:firstLine="0"/>
        <w:jc w:val="right"/>
      </w:pPr>
      <w:r>
        <w:rPr>
          <w:sz w:val="22"/>
        </w:rPr>
        <w:t xml:space="preserve"> </w:t>
      </w:r>
      <w:bookmarkStart w:id="0" w:name="_GoBack"/>
      <w:bookmarkEnd w:id="0"/>
    </w:p>
    <w:sectPr w:rsidR="00DF1E25" w:rsidSect="00F57717">
      <w:footerReference w:type="even" r:id="rId11"/>
      <w:footerReference w:type="default" r:id="rId12"/>
      <w:footerReference w:type="first" r:id="rId13"/>
      <w:pgSz w:w="11904" w:h="16838"/>
      <w:pgMar w:top="993" w:right="560" w:bottom="1168" w:left="845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4A" w:rsidRDefault="00044D4A">
      <w:pPr>
        <w:spacing w:after="0" w:line="240" w:lineRule="auto"/>
      </w:pPr>
      <w:r>
        <w:separator/>
      </w:r>
    </w:p>
  </w:endnote>
  <w:endnote w:type="continuationSeparator" w:id="0">
    <w:p w:rsidR="00044D4A" w:rsidRDefault="0004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A" w:rsidRDefault="00044D4A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044D4A" w:rsidRDefault="00044D4A">
    <w:pPr>
      <w:spacing w:after="0" w:line="259" w:lineRule="auto"/>
      <w:ind w:left="85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A" w:rsidRDefault="00044D4A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BA3" w:rsidRPr="00001BA3">
      <w:rPr>
        <w:rFonts w:ascii="Arial" w:eastAsia="Arial" w:hAnsi="Arial" w:cs="Arial"/>
        <w:noProof/>
        <w:sz w:val="20"/>
      </w:rPr>
      <w:t>21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044D4A" w:rsidRDefault="00044D4A">
    <w:pPr>
      <w:spacing w:after="0" w:line="259" w:lineRule="auto"/>
      <w:ind w:left="85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4A" w:rsidRDefault="00044D4A">
    <w:pPr>
      <w:spacing w:after="0" w:line="259" w:lineRule="auto"/>
      <w:ind w:left="0" w:right="28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044D4A" w:rsidRDefault="00044D4A">
    <w:pPr>
      <w:spacing w:after="0" w:line="259" w:lineRule="auto"/>
      <w:ind w:left="854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4A" w:rsidRDefault="00044D4A">
      <w:pPr>
        <w:spacing w:after="0" w:line="240" w:lineRule="auto"/>
      </w:pPr>
      <w:r>
        <w:separator/>
      </w:r>
    </w:p>
  </w:footnote>
  <w:footnote w:type="continuationSeparator" w:id="0">
    <w:p w:rsidR="00044D4A" w:rsidRDefault="0004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2E"/>
    <w:multiLevelType w:val="hybridMultilevel"/>
    <w:tmpl w:val="A45259D2"/>
    <w:lvl w:ilvl="0" w:tplc="3C66A6EE">
      <w:start w:val="1"/>
      <w:numFmt w:val="bullet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89E7A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C79D4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4946E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CD14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A2622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02DB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E133E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48076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A3714"/>
    <w:multiLevelType w:val="hybridMultilevel"/>
    <w:tmpl w:val="718A33A8"/>
    <w:lvl w:ilvl="0" w:tplc="0F5A4B4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27228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EFAD4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429F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C3BFC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0843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286E0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8B56C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001AA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F34618"/>
    <w:multiLevelType w:val="hybridMultilevel"/>
    <w:tmpl w:val="97BA3C40"/>
    <w:lvl w:ilvl="0" w:tplc="E7F086D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C5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AA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233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653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AC0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EB8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E83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BC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C66FD"/>
    <w:multiLevelType w:val="multilevel"/>
    <w:tmpl w:val="8A7E8D36"/>
    <w:lvl w:ilvl="0">
      <w:start w:val="10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770A9C"/>
    <w:multiLevelType w:val="hybridMultilevel"/>
    <w:tmpl w:val="554EEC4A"/>
    <w:lvl w:ilvl="0" w:tplc="7B3C27C6">
      <w:start w:val="3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6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2E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82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61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46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CE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0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0C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5C5E36"/>
    <w:multiLevelType w:val="hybridMultilevel"/>
    <w:tmpl w:val="22C8AD1C"/>
    <w:lvl w:ilvl="0" w:tplc="83CA5A3C">
      <w:start w:val="1"/>
      <w:numFmt w:val="bullet"/>
      <w:lvlText w:val="•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0297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40DF8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84B4C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047E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87166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A3422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6FC48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EEBCE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7E3188"/>
    <w:multiLevelType w:val="hybridMultilevel"/>
    <w:tmpl w:val="B18CED9A"/>
    <w:lvl w:ilvl="0" w:tplc="B756E090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CCF5E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6E3DE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25CDC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CE8FA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CC17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E32B8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317C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E74EC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7576F6"/>
    <w:multiLevelType w:val="hybridMultilevel"/>
    <w:tmpl w:val="200AA8A8"/>
    <w:lvl w:ilvl="0" w:tplc="D264F54E">
      <w:start w:val="3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CADC2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EBEAE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4F030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E6F0A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EF354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214F2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45FAC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A760C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F3440F"/>
    <w:multiLevelType w:val="hybridMultilevel"/>
    <w:tmpl w:val="54B4083E"/>
    <w:lvl w:ilvl="0" w:tplc="AA925844">
      <w:start w:val="2"/>
      <w:numFmt w:val="decimal"/>
      <w:lvlText w:val="%1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559E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0CAF8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3D84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ED4C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F890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448CA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047CE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4AC76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735C19"/>
    <w:multiLevelType w:val="hybridMultilevel"/>
    <w:tmpl w:val="EF96E2DC"/>
    <w:lvl w:ilvl="0" w:tplc="8C66A138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31BA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0712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8BC50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DCDA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E21E2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929A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C8050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C5B2E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1E15B9"/>
    <w:multiLevelType w:val="hybridMultilevel"/>
    <w:tmpl w:val="AABEC5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AC7484"/>
    <w:multiLevelType w:val="hybridMultilevel"/>
    <w:tmpl w:val="9C307578"/>
    <w:lvl w:ilvl="0" w:tplc="DAB03084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2A1E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2B75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E329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869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06B3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2CDE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CE5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048F0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04242A"/>
    <w:multiLevelType w:val="hybridMultilevel"/>
    <w:tmpl w:val="40F0BD0C"/>
    <w:lvl w:ilvl="0" w:tplc="EA649EC0">
      <w:start w:val="1"/>
      <w:numFmt w:val="bullet"/>
      <w:lvlText w:val="•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A099C">
      <w:start w:val="1"/>
      <w:numFmt w:val="bullet"/>
      <w:lvlText w:val="o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EA96">
      <w:start w:val="1"/>
      <w:numFmt w:val="bullet"/>
      <w:lvlText w:val="▪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EBD8">
      <w:start w:val="1"/>
      <w:numFmt w:val="bullet"/>
      <w:lvlText w:val="•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C7AEE">
      <w:start w:val="1"/>
      <w:numFmt w:val="bullet"/>
      <w:lvlText w:val="o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20164">
      <w:start w:val="1"/>
      <w:numFmt w:val="bullet"/>
      <w:lvlText w:val="▪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250A">
      <w:start w:val="1"/>
      <w:numFmt w:val="bullet"/>
      <w:lvlText w:val="•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A7A5E">
      <w:start w:val="1"/>
      <w:numFmt w:val="bullet"/>
      <w:lvlText w:val="o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A37C">
      <w:start w:val="1"/>
      <w:numFmt w:val="bullet"/>
      <w:lvlText w:val="▪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EE43F8"/>
    <w:multiLevelType w:val="hybridMultilevel"/>
    <w:tmpl w:val="811CB74C"/>
    <w:lvl w:ilvl="0" w:tplc="6E80A2D0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0F4C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08664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0D01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4F1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670C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AEFF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4B20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AE83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4B05A4"/>
    <w:multiLevelType w:val="hybridMultilevel"/>
    <w:tmpl w:val="0DD40118"/>
    <w:lvl w:ilvl="0" w:tplc="674421E0">
      <w:start w:val="1"/>
      <w:numFmt w:val="bullet"/>
      <w:lvlText w:val="-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C5F94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05088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8B0F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B178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05064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A1A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266FE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25148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894C52"/>
    <w:multiLevelType w:val="hybridMultilevel"/>
    <w:tmpl w:val="32C8A0B6"/>
    <w:lvl w:ilvl="0" w:tplc="FB3CC746">
      <w:start w:val="1"/>
      <w:numFmt w:val="bullet"/>
      <w:lvlText w:val="•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2FCE8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08B28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A20FC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C4004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9CAA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6F9B2">
      <w:start w:val="1"/>
      <w:numFmt w:val="bullet"/>
      <w:lvlText w:val="•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8D74C">
      <w:start w:val="1"/>
      <w:numFmt w:val="bullet"/>
      <w:lvlText w:val="o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2EA16">
      <w:start w:val="1"/>
      <w:numFmt w:val="bullet"/>
      <w:lvlText w:val="▪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723B02"/>
    <w:multiLevelType w:val="hybridMultilevel"/>
    <w:tmpl w:val="FC16774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>
    <w:nsid w:val="65280439"/>
    <w:multiLevelType w:val="hybridMultilevel"/>
    <w:tmpl w:val="787E11A2"/>
    <w:lvl w:ilvl="0" w:tplc="BB4AB638">
      <w:start w:val="1"/>
      <w:numFmt w:val="decimal"/>
      <w:lvlText w:val="%1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E4FF6">
      <w:start w:val="1"/>
      <w:numFmt w:val="lowerLetter"/>
      <w:lvlText w:val="%2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42442">
      <w:start w:val="1"/>
      <w:numFmt w:val="lowerRoman"/>
      <w:lvlText w:val="%3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CEF94">
      <w:start w:val="1"/>
      <w:numFmt w:val="decimal"/>
      <w:lvlText w:val="%4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E1048">
      <w:start w:val="1"/>
      <w:numFmt w:val="lowerLetter"/>
      <w:lvlText w:val="%5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83A9E">
      <w:start w:val="1"/>
      <w:numFmt w:val="lowerRoman"/>
      <w:lvlText w:val="%6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6C100">
      <w:start w:val="1"/>
      <w:numFmt w:val="decimal"/>
      <w:lvlText w:val="%7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A021C">
      <w:start w:val="1"/>
      <w:numFmt w:val="lowerLetter"/>
      <w:lvlText w:val="%8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8247A">
      <w:start w:val="1"/>
      <w:numFmt w:val="lowerRoman"/>
      <w:lvlText w:val="%9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877D52"/>
    <w:multiLevelType w:val="hybridMultilevel"/>
    <w:tmpl w:val="0742BBDC"/>
    <w:lvl w:ilvl="0" w:tplc="7E7AB138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C8A9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A036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0C13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0CCB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40E9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29C1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AC0D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8B3D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077BA5"/>
    <w:multiLevelType w:val="hybridMultilevel"/>
    <w:tmpl w:val="84120D94"/>
    <w:lvl w:ilvl="0" w:tplc="456CA1BE">
      <w:start w:val="1"/>
      <w:numFmt w:val="decimal"/>
      <w:lvlText w:val="%1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46D56">
      <w:start w:val="1"/>
      <w:numFmt w:val="lowerLetter"/>
      <w:lvlText w:val="%2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240C2">
      <w:start w:val="1"/>
      <w:numFmt w:val="lowerRoman"/>
      <w:lvlText w:val="%3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0D41C">
      <w:start w:val="1"/>
      <w:numFmt w:val="decimal"/>
      <w:lvlText w:val="%4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8AAA">
      <w:start w:val="1"/>
      <w:numFmt w:val="lowerLetter"/>
      <w:lvlText w:val="%5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826BC">
      <w:start w:val="1"/>
      <w:numFmt w:val="lowerRoman"/>
      <w:lvlText w:val="%6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A4766">
      <w:start w:val="1"/>
      <w:numFmt w:val="decimal"/>
      <w:lvlText w:val="%7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E5C10">
      <w:start w:val="1"/>
      <w:numFmt w:val="lowerLetter"/>
      <w:lvlText w:val="%8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A94E4">
      <w:start w:val="1"/>
      <w:numFmt w:val="lowerRoman"/>
      <w:lvlText w:val="%9"/>
      <w:lvlJc w:val="left"/>
      <w:pPr>
        <w:ind w:left="6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D5745D"/>
    <w:multiLevelType w:val="hybridMultilevel"/>
    <w:tmpl w:val="A600BCEC"/>
    <w:lvl w:ilvl="0" w:tplc="451E0C9E">
      <w:start w:val="1"/>
      <w:numFmt w:val="bullet"/>
      <w:lvlText w:val="•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871CA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E85A4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EC666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0CB92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0304A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2C96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A32A4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80670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1D46EF"/>
    <w:multiLevelType w:val="hybridMultilevel"/>
    <w:tmpl w:val="26E68CFC"/>
    <w:lvl w:ilvl="0" w:tplc="4ADEB09E">
      <w:start w:val="10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2415A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F4F6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9D1A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ADDD4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4EAE4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24C8E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04C4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29FE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6F7CA1"/>
    <w:multiLevelType w:val="hybridMultilevel"/>
    <w:tmpl w:val="C110F9B6"/>
    <w:lvl w:ilvl="0" w:tplc="0888B0F8">
      <w:start w:val="1"/>
      <w:numFmt w:val="bullet"/>
      <w:lvlText w:val="•"/>
      <w:lvlJc w:val="left"/>
      <w:pPr>
        <w:ind w:left="157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78D85784"/>
    <w:multiLevelType w:val="hybridMultilevel"/>
    <w:tmpl w:val="3CB42582"/>
    <w:lvl w:ilvl="0" w:tplc="5810C3F4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C8420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A4C66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44FCE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E88D4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2655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C29DC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EF622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CB34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23"/>
  </w:num>
  <w:num w:numId="18">
    <w:abstractNumId w:val="3"/>
  </w:num>
  <w:num w:numId="19">
    <w:abstractNumId w:val="21"/>
  </w:num>
  <w:num w:numId="20">
    <w:abstractNumId w:val="1"/>
  </w:num>
  <w:num w:numId="21">
    <w:abstractNumId w:val="2"/>
  </w:num>
  <w:num w:numId="22">
    <w:abstractNumId w:val="16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5"/>
    <w:rsid w:val="00001BA3"/>
    <w:rsid w:val="00044D4A"/>
    <w:rsid w:val="000518AF"/>
    <w:rsid w:val="000A47C1"/>
    <w:rsid w:val="0011256C"/>
    <w:rsid w:val="00165E29"/>
    <w:rsid w:val="004D1542"/>
    <w:rsid w:val="00641006"/>
    <w:rsid w:val="00715CE5"/>
    <w:rsid w:val="0072594B"/>
    <w:rsid w:val="00906AB9"/>
    <w:rsid w:val="00A245D2"/>
    <w:rsid w:val="00AA54A2"/>
    <w:rsid w:val="00B609E2"/>
    <w:rsid w:val="00CB4939"/>
    <w:rsid w:val="00DA6A48"/>
    <w:rsid w:val="00DE577C"/>
    <w:rsid w:val="00DF1E25"/>
    <w:rsid w:val="00E52C24"/>
    <w:rsid w:val="00F57717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BE88-7E01-4346-88E6-6448BCD3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3" w:lineRule="auto"/>
      <w:ind w:left="293" w:right="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"/>
      <w:ind w:left="1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"/>
      <w:ind w:left="1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4939"/>
    <w:pPr>
      <w:ind w:left="720"/>
      <w:contextualSpacing/>
    </w:pPr>
  </w:style>
  <w:style w:type="table" w:styleId="a4">
    <w:name w:val="Table Grid"/>
    <w:basedOn w:val="a1"/>
    <w:uiPriority w:val="39"/>
    <w:rsid w:val="0005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dzn.dounn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21dzn.doun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14676</Words>
  <Characters>83657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4</cp:revision>
  <dcterms:created xsi:type="dcterms:W3CDTF">2021-01-13T14:35:00Z</dcterms:created>
  <dcterms:modified xsi:type="dcterms:W3CDTF">2021-01-13T16:39:00Z</dcterms:modified>
</cp:coreProperties>
</file>