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DA" w:rsidRDefault="00F73BDA" w:rsidP="00F73BDA">
      <w:pPr>
        <w:tabs>
          <w:tab w:val="left" w:pos="0"/>
        </w:tabs>
        <w:rPr>
          <w:b/>
          <w:sz w:val="28"/>
          <w:szCs w:val="28"/>
        </w:rPr>
      </w:pPr>
    </w:p>
    <w:p w:rsidR="00F73BDA" w:rsidRDefault="00B371FB" w:rsidP="001F2A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31011" cy="2538804"/>
            <wp:effectExtent l="19050" t="0" r="2739" b="0"/>
            <wp:docPr id="1" name="Рисунок 1" descr="C:\Documents and Settings\Admin\Рабочий стол\1_Devochka-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_Devochka-du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22" cy="25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DA" w:rsidRPr="00B371FB" w:rsidRDefault="00133B25" w:rsidP="00B371F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Информа</w:t>
      </w:r>
      <w:r w:rsidR="00F73BDA" w:rsidRPr="00B371FB">
        <w:rPr>
          <w:rFonts w:ascii="Monotype Corsiva" w:hAnsi="Monotype Corsiva"/>
          <w:b/>
          <w:sz w:val="36"/>
          <w:szCs w:val="36"/>
        </w:rPr>
        <w:t>ция для родителей:</w:t>
      </w:r>
    </w:p>
    <w:p w:rsidR="00F73BDA" w:rsidRPr="00B371FB" w:rsidRDefault="00F73BDA" w:rsidP="00B371F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371FB">
        <w:rPr>
          <w:rFonts w:ascii="Monotype Corsiva" w:hAnsi="Monotype Corsiva"/>
          <w:b/>
          <w:sz w:val="36"/>
          <w:szCs w:val="36"/>
        </w:rPr>
        <w:t>«Правильно ли дышит ваш ребенок?»</w:t>
      </w:r>
    </w:p>
    <w:p w:rsidR="00F73BDA" w:rsidRPr="00B371FB" w:rsidRDefault="00F73BDA" w:rsidP="00B371FB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B371FB" w:rsidRPr="006B3EC4" w:rsidRDefault="00B371FB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371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3BDA" w:rsidRPr="00B371FB">
        <w:rPr>
          <w:rFonts w:ascii="Times New Roman" w:hAnsi="Times New Roman" w:cs="Times New Roman"/>
          <w:sz w:val="28"/>
          <w:szCs w:val="28"/>
        </w:rPr>
        <w:t xml:space="preserve">     </w:t>
      </w:r>
      <w:r w:rsidR="00F73BDA" w:rsidRPr="006B3EC4">
        <w:rPr>
          <w:rFonts w:ascii="Times New Roman" w:hAnsi="Times New Roman" w:cs="Times New Roman"/>
          <w:sz w:val="26"/>
          <w:szCs w:val="26"/>
        </w:rPr>
        <w:t xml:space="preserve">Нами давно уже признана традиционная фраза -  «театр начинается с вешалки», но задумывались ли вы, с чего начинается  социальная жизнь. Конечно же, жизнь начинается с первого вдоха воздуха. Именно дыхание – первое испытание на жизненном пути малыша. Часто мы принимаем дыхательную функцию подрастающего поколения как само собой разумеющееся.  Не обращаем внимания, как ребенок дышит во время сна, приема пищи, игры….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Да и чаще всего взрослые</w:t>
      </w:r>
      <w:r w:rsidR="00B371FB" w:rsidRPr="006B3EC4">
        <w:rPr>
          <w:rFonts w:ascii="Times New Roman" w:hAnsi="Times New Roman" w:cs="Times New Roman"/>
          <w:sz w:val="26"/>
          <w:szCs w:val="26"/>
        </w:rPr>
        <w:t xml:space="preserve"> </w:t>
      </w:r>
      <w:r w:rsidRPr="006B3EC4">
        <w:rPr>
          <w:rFonts w:ascii="Times New Roman" w:hAnsi="Times New Roman" w:cs="Times New Roman"/>
          <w:sz w:val="26"/>
          <w:szCs w:val="26"/>
        </w:rPr>
        <w:t xml:space="preserve"> не задумываются над тем, как они 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>дышат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 xml:space="preserve">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F73BDA" w:rsidRPr="006B3EC4" w:rsidRDefault="00B371FB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F73BDA" w:rsidRPr="006B3EC4">
        <w:rPr>
          <w:rFonts w:ascii="Times New Roman" w:hAnsi="Times New Roman" w:cs="Times New Roman"/>
          <w:b/>
          <w:i/>
          <w:sz w:val="26"/>
          <w:szCs w:val="26"/>
        </w:rPr>
        <w:t>Первое и важное условие правильного дыхания — дышать нужно через нос</w:t>
      </w:r>
      <w:r w:rsidR="00F73BDA" w:rsidRPr="006B3EC4">
        <w:rPr>
          <w:rFonts w:ascii="Times New Roman" w:hAnsi="Times New Roman" w:cs="Times New Roman"/>
          <w:sz w:val="26"/>
          <w:szCs w:val="26"/>
        </w:rPr>
        <w:t>.</w:t>
      </w: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на микробы, находящиеся в воздухе.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i/>
          <w:sz w:val="26"/>
          <w:szCs w:val="26"/>
        </w:rPr>
        <w:t>Таким образом</w:t>
      </w:r>
      <w:r w:rsidRPr="006B3EC4">
        <w:rPr>
          <w:rFonts w:ascii="Times New Roman" w:hAnsi="Times New Roman" w:cs="Times New Roman"/>
          <w:sz w:val="26"/>
          <w:szCs w:val="26"/>
        </w:rPr>
        <w:t>, в глубокие дыхательные пути воздух поступает очищенным от пыли и микробов, согретым и влажным.</w:t>
      </w:r>
    </w:p>
    <w:p w:rsidR="00133B25" w:rsidRPr="006B3EC4" w:rsidRDefault="00B371FB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Дыхание же через рот в холодную погоду может вызвать охлаждение дыхательных путей и повлечь за собой простудные заболевания. И даже наши действия «закрыть лицо» ребенка шарфиком в холодную, морозную погоду не дадут сохранного здоровье результата, если ребенок будет дышать ртом. От обморожения</w:t>
      </w:r>
      <w:r w:rsidR="00B371FB" w:rsidRPr="006B3EC4">
        <w:rPr>
          <w:rFonts w:ascii="Times New Roman" w:hAnsi="Times New Roman" w:cs="Times New Roman"/>
          <w:sz w:val="26"/>
          <w:szCs w:val="26"/>
        </w:rPr>
        <w:t xml:space="preserve"> </w:t>
      </w:r>
      <w:r w:rsidRPr="006B3EC4">
        <w:rPr>
          <w:rFonts w:ascii="Times New Roman" w:hAnsi="Times New Roman" w:cs="Times New Roman"/>
          <w:sz w:val="26"/>
          <w:szCs w:val="26"/>
        </w:rPr>
        <w:t xml:space="preserve">- да, такая процедура утепления поможет.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Но если у ребенка устойчивый навык дышать через рот, то от простудных заболеваний ему не убежать.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Кроме того, дыхание через рот является более поверхностным, поэтому организм получает меньше кислорода. 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6B3EC4" w:rsidRP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P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P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sz w:val="26"/>
          <w:szCs w:val="26"/>
        </w:rPr>
        <w:t>Как установить, правильно ли мы дышим?</w:t>
      </w:r>
    </w:p>
    <w:p w:rsidR="00B371FB" w:rsidRPr="006B3EC4" w:rsidRDefault="00B371FB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  Есть простейший способ: и</w:t>
      </w:r>
      <w:r w:rsidR="00F73BDA" w:rsidRPr="006B3EC4">
        <w:rPr>
          <w:rFonts w:ascii="Times New Roman" w:hAnsi="Times New Roman" w:cs="Times New Roman"/>
          <w:sz w:val="26"/>
          <w:szCs w:val="26"/>
        </w:rPr>
        <w:t xml:space="preserve">змерьте объем груди при вдохе и выдохе. Разница между максимальным объемом при вдохе и выдохе должна составлять 4—6 см.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Чем она больше, тем лучше вы дышите.</w:t>
      </w: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Нужно 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>научиться не только вдыхать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 xml:space="preserve">, но и выдыхать воздух через нос.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sz w:val="26"/>
          <w:szCs w:val="26"/>
        </w:rPr>
        <w:t xml:space="preserve">Каждый человек должен научиться </w:t>
      </w:r>
      <w:proofErr w:type="gramStart"/>
      <w:r w:rsidRPr="006B3EC4">
        <w:rPr>
          <w:rFonts w:ascii="Times New Roman" w:hAnsi="Times New Roman" w:cs="Times New Roman"/>
          <w:b/>
          <w:sz w:val="26"/>
          <w:szCs w:val="26"/>
        </w:rPr>
        <w:t>правильно</w:t>
      </w:r>
      <w:proofErr w:type="gramEnd"/>
      <w:r w:rsidRPr="006B3EC4">
        <w:rPr>
          <w:rFonts w:ascii="Times New Roman" w:hAnsi="Times New Roman" w:cs="Times New Roman"/>
          <w:b/>
          <w:sz w:val="26"/>
          <w:szCs w:val="26"/>
        </w:rPr>
        <w:t xml:space="preserve"> дышать </w:t>
      </w:r>
      <w:r w:rsidRPr="006B3EC4">
        <w:rPr>
          <w:rFonts w:ascii="Times New Roman" w:hAnsi="Times New Roman" w:cs="Times New Roman"/>
          <w:sz w:val="26"/>
          <w:szCs w:val="26"/>
        </w:rPr>
        <w:t>и овладеть дыхательной гимнастикой. Необходимо дышать всеми легкими, а не только диафрагмой (брюшное дыхание чаще свойственно мужчинам), грудью (грудное дыхание характерно для женщин) или только верхушками легких.</w:t>
      </w:r>
    </w:p>
    <w:p w:rsidR="006B3EC4" w:rsidRPr="006B3EC4" w:rsidRDefault="006B3EC4" w:rsidP="00B371F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1FB" w:rsidRPr="006B3EC4" w:rsidRDefault="00F73BDA" w:rsidP="00B371F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sz w:val="26"/>
          <w:szCs w:val="26"/>
        </w:rPr>
        <w:t>Вот основные упражнения дыхательной гимнастики</w:t>
      </w:r>
      <w:r w:rsidRPr="006B3EC4">
        <w:rPr>
          <w:rFonts w:ascii="Times New Roman" w:hAnsi="Times New Roman" w:cs="Times New Roman"/>
          <w:sz w:val="26"/>
          <w:szCs w:val="26"/>
        </w:rPr>
        <w:t>.</w:t>
      </w:r>
    </w:p>
    <w:p w:rsidR="00F73BDA" w:rsidRPr="006B3EC4" w:rsidRDefault="00F73BDA" w:rsidP="00B371F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На первых порах их лучше выполнять, положив одну руку на грудь, а другую на живот.</w:t>
      </w: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i/>
          <w:sz w:val="26"/>
          <w:szCs w:val="26"/>
        </w:rPr>
        <w:t>Брюшное дыхание</w:t>
      </w:r>
      <w:r w:rsidRPr="006B3EC4">
        <w:rPr>
          <w:rFonts w:ascii="Times New Roman" w:hAnsi="Times New Roman" w:cs="Times New Roman"/>
          <w:sz w:val="26"/>
          <w:szCs w:val="26"/>
        </w:rPr>
        <w:t>. 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Спокойный глубокий вдох: рука на животе поднимается, а на груди остается неподвижной. Во время выдоха живот постепенно втягивается 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>рекомендуется  для стимуляции работы желудочно-кишечного тракта).</w:t>
      </w:r>
    </w:p>
    <w:p w:rsidR="00B371FB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i/>
          <w:sz w:val="26"/>
          <w:szCs w:val="26"/>
        </w:rPr>
        <w:t>Грудное дыхание.</w:t>
      </w:r>
      <w:r w:rsidRPr="006B3EC4">
        <w:rPr>
          <w:rFonts w:ascii="Times New Roman" w:hAnsi="Times New Roman" w:cs="Times New Roman"/>
          <w:sz w:val="26"/>
          <w:szCs w:val="26"/>
        </w:rPr>
        <w:t> 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Во время вдоха и выдоха движется рука, лежащая на груди 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>рекомендуется для вентиляции легких, стимуляции работы мозга).</w:t>
      </w:r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i/>
          <w:sz w:val="26"/>
          <w:szCs w:val="26"/>
        </w:rPr>
        <w:t>Полное дыхание</w:t>
      </w:r>
      <w:r w:rsidRPr="006B3EC4">
        <w:rPr>
          <w:rFonts w:ascii="Times New Roman" w:hAnsi="Times New Roman" w:cs="Times New Roman"/>
          <w:sz w:val="26"/>
          <w:szCs w:val="26"/>
        </w:rPr>
        <w:t>. 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Вдох происходит волнообразно, т. е. начинается брюшным дыханием и плавно переходит в 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>грудное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>. При выдохе живот втягивается, а заканчивается выдох опусканием грудной клетки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B3EC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B3EC4">
        <w:rPr>
          <w:rFonts w:ascii="Times New Roman" w:hAnsi="Times New Roman" w:cs="Times New Roman"/>
          <w:sz w:val="26"/>
          <w:szCs w:val="26"/>
        </w:rPr>
        <w:t>екомендуется для  снятия стрессового состояния от физической нагрузки).</w:t>
      </w:r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i/>
          <w:sz w:val="26"/>
          <w:szCs w:val="26"/>
        </w:rPr>
        <w:t>Спокойное дыхание</w:t>
      </w:r>
      <w:r w:rsidRPr="006B3EC4">
        <w:rPr>
          <w:rFonts w:ascii="Times New Roman" w:hAnsi="Times New Roman" w:cs="Times New Roman"/>
          <w:sz w:val="26"/>
          <w:szCs w:val="26"/>
        </w:rPr>
        <w:t>. 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После двух-трех глубоких вдохов и выдохов делаются два спокойных вдоха и выдоха, но обязательно тем же способом — волнообразно (рекомендуется для нервно-мышечного успокоения).</w:t>
      </w:r>
    </w:p>
    <w:p w:rsidR="001F2AB2" w:rsidRPr="006B3EC4" w:rsidRDefault="001F2AB2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Pr="006B3EC4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3B25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25" w:rsidRDefault="00133B25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B2" w:rsidRDefault="00F73BDA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B2">
        <w:rPr>
          <w:rFonts w:ascii="Times New Roman" w:hAnsi="Times New Roman" w:cs="Times New Roman"/>
          <w:b/>
          <w:sz w:val="28"/>
          <w:szCs w:val="28"/>
        </w:rPr>
        <w:t xml:space="preserve">Родители, </w:t>
      </w:r>
      <w:r w:rsidR="006B3EC4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6B3EC4" w:rsidRPr="006B3EC4" w:rsidRDefault="006B3EC4" w:rsidP="001F2AB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1F2AB2" w:rsidRPr="006B3EC4" w:rsidRDefault="006B3EC4" w:rsidP="006B3EC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А</w:t>
      </w:r>
      <w:r w:rsidR="00F73BDA" w:rsidRPr="006B3EC4">
        <w:rPr>
          <w:rFonts w:ascii="Times New Roman" w:hAnsi="Times New Roman" w:cs="Times New Roman"/>
          <w:sz w:val="26"/>
          <w:szCs w:val="26"/>
        </w:rPr>
        <w:t>ктивная дыхательная гимнастика противопоказана после еды и перед сном, так как возбуждает нервную систему.  </w:t>
      </w:r>
    </w:p>
    <w:p w:rsidR="00F73BDA" w:rsidRPr="006B3EC4" w:rsidRDefault="00F73BDA" w:rsidP="006B3EC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Упражнения надо выполнять в хорошо проветренной комнате.</w:t>
      </w:r>
    </w:p>
    <w:p w:rsidR="006B3EC4" w:rsidRPr="006B3EC4" w:rsidRDefault="00F73BDA" w:rsidP="006B3EC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Овладев с ребенком правильным дыханием, выполняйте дыхательные упражнения в сочетании с физическими упражнениями разного вида (гимнастикой, бегом).</w:t>
      </w:r>
    </w:p>
    <w:p w:rsidR="006B3EC4" w:rsidRP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 Дыхательная гимнастика повышает работоспособность ребенка, предохраняет его от многих заболеваний, в том числе легочных и сердечных.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6B3EC4">
        <w:rPr>
          <w:rFonts w:ascii="Times New Roman" w:hAnsi="Times New Roman" w:cs="Times New Roman"/>
          <w:sz w:val="26"/>
          <w:szCs w:val="26"/>
        </w:rPr>
        <w:t>Дыхание состоит из вдоха и выдоха, которые по длительности одинаковы.</w:t>
      </w:r>
      <w:proofErr w:type="gramEnd"/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Все наши движения сопровождаются дыханием. 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При выполнении классического вида  уп</w:t>
      </w:r>
      <w:r w:rsidRPr="006B3EC4">
        <w:rPr>
          <w:rFonts w:ascii="Times New Roman" w:hAnsi="Times New Roman" w:cs="Times New Roman"/>
          <w:sz w:val="26"/>
          <w:szCs w:val="26"/>
        </w:rPr>
        <w:softHyphen/>
        <w:t>ражнений существуют особые правила традиционного дыхания: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Подняли руки вверх и в стороны; отвели руки назад — делаем вдох.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Свели руки перед грудью и опустили вниз — выдох.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Наклонили туловище вперед, влево, вправо — делаем выдох.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Выпрямляем или прогибаем туловище назад — вдох.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Подняли ногу вперед или в сторону, присели или согнули ногу к груди — выдох.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·        Опустили ногу, отвели ее назад, выпрямили из приседа — делаем вдох.</w:t>
      </w:r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          </w:t>
      </w:r>
    </w:p>
    <w:p w:rsidR="00F73BDA" w:rsidRPr="006B3EC4" w:rsidRDefault="001F2AB2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3BDA" w:rsidRPr="006B3EC4">
        <w:rPr>
          <w:rFonts w:ascii="Times New Roman" w:hAnsi="Times New Roman" w:cs="Times New Roman"/>
          <w:sz w:val="26"/>
          <w:szCs w:val="26"/>
        </w:rPr>
        <w:t>Если при выполнении упражнения сложно определить начало вдоха и выдоха, дышим равномерно, не задерживая дыхание.</w:t>
      </w:r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 Эти постулаты характерны для выработки нормы дыхания при обычных стандартных жизненно-социальных действиях человека. Так сказать классика дыхания. </w:t>
      </w:r>
    </w:p>
    <w:p w:rsidR="006B3EC4" w:rsidRPr="006B3EC4" w:rsidRDefault="006B3EC4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6B3EC4" w:rsidRPr="006B3EC4" w:rsidRDefault="001F2AB2" w:rsidP="006B3EC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B3EC4">
        <w:rPr>
          <w:rFonts w:ascii="Times New Roman" w:hAnsi="Times New Roman" w:cs="Times New Roman"/>
          <w:b/>
          <w:sz w:val="26"/>
          <w:szCs w:val="26"/>
          <w:u w:val="single"/>
        </w:rPr>
        <w:t xml:space="preserve">К </w:t>
      </w:r>
      <w:r w:rsidR="00F73BDA" w:rsidRPr="006B3EC4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сведению родителей</w:t>
      </w:r>
      <w:proofErr w:type="gramStart"/>
      <w:r w:rsidR="00F73BDA" w:rsidRPr="006B3EC4">
        <w:rPr>
          <w:rFonts w:ascii="Times New Roman" w:hAnsi="Times New Roman" w:cs="Times New Roman"/>
          <w:sz w:val="26"/>
          <w:szCs w:val="26"/>
        </w:rPr>
        <w:t xml:space="preserve"> </w:t>
      </w:r>
      <w:r w:rsidR="006B3EC4" w:rsidRPr="006B3EC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73BDA" w:rsidRPr="006B3EC4" w:rsidRDefault="00F73BDA" w:rsidP="001F2AB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Выработке правильного дыхания способствуют занятия физическими упражнениями, а особенно дыхательные упражнения, например: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—сидя или стоя полный глубокий вдох и выдох;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—кисти рук на затылке, локти направлены вперед, в таком положении 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—стоя грамотных действий родителей!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> или сидя медленно поднимать плечи — вдох, опускать — выдох;</w:t>
      </w:r>
    </w:p>
    <w:p w:rsidR="00F73BDA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6B3EC4">
        <w:rPr>
          <w:rFonts w:ascii="Times New Roman" w:hAnsi="Times New Roman" w:cs="Times New Roman"/>
          <w:sz w:val="26"/>
          <w:szCs w:val="26"/>
        </w:rPr>
        <w:t>—ходьба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  <w:proofErr w:type="gramEnd"/>
    </w:p>
    <w:p w:rsidR="001F2AB2" w:rsidRPr="006B3EC4" w:rsidRDefault="001F2AB2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1F2AB2" w:rsidRPr="006B3EC4" w:rsidRDefault="00F73BDA" w:rsidP="00B371F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B3EC4">
        <w:rPr>
          <w:rFonts w:ascii="Times New Roman" w:hAnsi="Times New Roman" w:cs="Times New Roman"/>
          <w:sz w:val="26"/>
          <w:szCs w:val="26"/>
        </w:rPr>
        <w:t xml:space="preserve">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дома до детского сада и от детского сада до дома. </w:t>
      </w:r>
    </w:p>
    <w:p w:rsidR="001F2AB2" w:rsidRDefault="001F2AB2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E51957" w:rsidRDefault="00F73BDA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F2AB2">
        <w:rPr>
          <w:rFonts w:ascii="Monotype Corsiva" w:hAnsi="Monotype Corsiva" w:cs="Times New Roman"/>
          <w:b/>
          <w:sz w:val="36"/>
          <w:szCs w:val="36"/>
        </w:rPr>
        <w:t>Здоровье детей во многом зависит от  нас.</w:t>
      </w:r>
    </w:p>
    <w:p w:rsidR="00133B25" w:rsidRDefault="00133B25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133B25" w:rsidRDefault="00133B25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6B3EC4" w:rsidRDefault="006B3EC4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133B25" w:rsidRPr="006B3EC4" w:rsidRDefault="00133B25" w:rsidP="00133B25">
      <w:pPr>
        <w:spacing w:after="203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</w:pPr>
      <w:r w:rsidRPr="006B3EC4"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  <w:t>11 уникальных упражнений дыхательной гимнастики</w:t>
      </w:r>
      <w:r w:rsidR="006B3EC4"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  <w:t xml:space="preserve">             </w:t>
      </w:r>
      <w:r w:rsidRPr="006B3EC4"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  <w:t xml:space="preserve"> </w:t>
      </w:r>
      <w:r w:rsidR="006B3EC4"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  <w:t xml:space="preserve">А. Н. </w:t>
      </w:r>
      <w:proofErr w:type="spellStart"/>
      <w:r w:rsidRPr="006B3EC4">
        <w:rPr>
          <w:rFonts w:ascii="Monotype Corsiva" w:eastAsia="Times New Roman" w:hAnsi="Monotype Corsiva" w:cs="Times New Roman"/>
          <w:b/>
          <w:color w:val="0000FF"/>
          <w:kern w:val="36"/>
          <w:sz w:val="47"/>
          <w:szCs w:val="47"/>
          <w:lang w:eastAsia="ru-RU"/>
        </w:rPr>
        <w:t>Стрельниковой</w:t>
      </w:r>
      <w:proofErr w:type="spellEnd"/>
    </w:p>
    <w:p w:rsidR="00133B25" w:rsidRPr="00133B25" w:rsidRDefault="00133B25" w:rsidP="006B3EC4">
      <w:pPr>
        <w:spacing w:after="203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>
        <w:rPr>
          <w:rFonts w:eastAsia="Times New Roman" w:cs="Times New Roman"/>
          <w:color w:val="2B2B2B"/>
          <w:sz w:val="27"/>
          <w:szCs w:val="27"/>
          <w:lang w:eastAsia="ru-RU"/>
        </w:rPr>
        <w:t xml:space="preserve">  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В мире существует множество техник дыхания, которые помогают восстановлению и оздоровлению организма. Сегодня мы поговорим об известной, но незаслуженно забытой дыхательной гимнастике </w:t>
      </w:r>
      <w:r w:rsidR="00253B6D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Александры Николаевны </w:t>
      </w:r>
      <w:proofErr w:type="spell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Стрельниковой</w:t>
      </w:r>
      <w:proofErr w:type="spell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. Дыхание – это основная функция организма, если она нарушена, начинают страдать все жизненно важные органы. Чтобы восстановить правильное носовое дыхание, и используется эта система. Выполняйте упражнения вместе с нами, и Вы вновь обретете здоровье и избавитесь от многих заболеваний.</w:t>
      </w:r>
    </w:p>
    <w:p w:rsidR="00133B25" w:rsidRPr="00133B25" w:rsidRDefault="00133B25" w:rsidP="006B3EC4">
      <w:pPr>
        <w:spacing w:before="339" w:after="203" w:line="240" w:lineRule="auto"/>
        <w:ind w:left="709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При каких заболеваниях полезна дыхательная гимнастика </w:t>
      </w:r>
      <w:proofErr w:type="spellStart"/>
      <w:r w:rsidR="00253B6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А.Н.</w:t>
      </w:r>
      <w:r w:rsidRPr="00133B25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Стрельниковой</w:t>
      </w:r>
      <w:proofErr w:type="spellEnd"/>
      <w:r w:rsidRPr="00133B25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?</w:t>
      </w:r>
    </w:p>
    <w:p w:rsidR="006B3EC4" w:rsidRDefault="00133B25" w:rsidP="006B3E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Дыхательная гимнастика основана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на усилении обмена воздуха в альвеолах легких за счет быстрых коротких вдохов воздуха через нос при пассивном выдохе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. Кроме того, выполняя эти комплекс дыхательных упражнений, </w:t>
      </w:r>
    </w:p>
    <w:p w:rsidR="00133B25" w:rsidRPr="00133B25" w:rsidRDefault="00133B25" w:rsidP="006B3E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Вы задействуете:</w:t>
      </w:r>
    </w:p>
    <w:p w:rsidR="00133B25" w:rsidRPr="00133B25" w:rsidRDefault="00133B25" w:rsidP="006B3EC4">
      <w:pPr>
        <w:numPr>
          <w:ilvl w:val="0"/>
          <w:numId w:val="1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Пресс.</w:t>
      </w:r>
    </w:p>
    <w:p w:rsidR="00133B25" w:rsidRPr="00133B25" w:rsidRDefault="00133B25" w:rsidP="006B3EC4">
      <w:pPr>
        <w:numPr>
          <w:ilvl w:val="0"/>
          <w:numId w:val="1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Ноги и руки.</w:t>
      </w:r>
    </w:p>
    <w:p w:rsidR="00133B25" w:rsidRPr="00133B25" w:rsidRDefault="00133B25" w:rsidP="006B3EC4">
      <w:pPr>
        <w:numPr>
          <w:ilvl w:val="0"/>
          <w:numId w:val="1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Голову.</w:t>
      </w:r>
    </w:p>
    <w:p w:rsidR="00133B25" w:rsidRPr="00133B25" w:rsidRDefault="00133B25" w:rsidP="006B3EC4">
      <w:pPr>
        <w:numPr>
          <w:ilvl w:val="0"/>
          <w:numId w:val="1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Тазовую область.</w:t>
      </w:r>
    </w:p>
    <w:p w:rsidR="00133B25" w:rsidRPr="00133B25" w:rsidRDefault="00133B25" w:rsidP="006B3EC4">
      <w:pPr>
        <w:numPr>
          <w:ilvl w:val="0"/>
          <w:numId w:val="1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Плечи.</w:t>
      </w:r>
    </w:p>
    <w:p w:rsidR="006B3EC4" w:rsidRDefault="00133B25" w:rsidP="006B3E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Одна из главных задач этой гимнастики – это восстановление нормального физиологического дыхания носом. </w:t>
      </w:r>
    </w:p>
    <w:p w:rsidR="00133B25" w:rsidRPr="00133B25" w:rsidRDefault="00133B25" w:rsidP="006B3EC4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Она: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улучшает процессы обмена веществ,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восстанавливает центральную нервную систему,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способствует дренажу бронхов,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устраняет спаечные процессы в организме,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улучшает кровоснабжение и </w:t>
      </w:r>
      <w:proofErr w:type="spellStart"/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лимфоотток</w:t>
      </w:r>
      <w:proofErr w:type="spellEnd"/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уменьшает воспалительные процессы разной этиологии,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укрепляет сердечнососудистую систему,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повышает тонус и сопротивляемость организма к респираторным заболеваниям,</w:t>
      </w:r>
    </w:p>
    <w:p w:rsidR="00133B25" w:rsidRPr="00133B25" w:rsidRDefault="00133B25" w:rsidP="006B3EC4">
      <w:pPr>
        <w:numPr>
          <w:ilvl w:val="0"/>
          <w:numId w:val="2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исправляет осанку и патологии грудной клетки.</w:t>
      </w:r>
    </w:p>
    <w:p w:rsidR="00133B25" w:rsidRPr="00133B25" w:rsidRDefault="00133B25" w:rsidP="006B3EC4">
      <w:pPr>
        <w:spacing w:before="339" w:after="203" w:line="240" w:lineRule="auto"/>
        <w:ind w:left="709"/>
        <w:textAlignment w:val="baseline"/>
        <w:outlineLvl w:val="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Правила выполнения гимнастики </w:t>
      </w:r>
      <w:proofErr w:type="spellStart"/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Стрельниковой</w:t>
      </w:r>
      <w:proofErr w:type="spellEnd"/>
    </w:p>
    <w:p w:rsidR="00133B25" w:rsidRPr="00133B25" w:rsidRDefault="00133B25" w:rsidP="006B3EC4">
      <w:pPr>
        <w:spacing w:after="203" w:line="240" w:lineRule="auto"/>
        <w:ind w:left="709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Естественно, гимнастика имеет свои правила выполнения. Чтобы занятия были эффективными, придерживайтесь такой техники выполнения: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Одна тренировка длиться не более получаса.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Делить упражнения нужно на три части: 32 вдоха, потом 3-6 секунд отдыха, и так 3 раза. Если для новичков будет тяжело – то можно поделить вдохи по 8 или по 16 за один раз.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После одного месяца тренировок Вы уже сможете выполнять полный комплекс упражнение по 96 вдохов на каждое упражнение.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Делать нужно весь комплекс упражнений, пусть не сразу по 96 вдохов, но качественно. Если самочувствие не очень хорошее, проделывайте упражнения несколько раз в день.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Занятия лучше проводить утром до еды или после нее, но с перерывом в 1,5 часа.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времени у вас немного, можно сделать базовые упражнения по 32 вдоха. Это займет всего 10 минут, но все равно принесет свою пользу.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Если у Вас не получается считать и Вы постоянно сбиваетесь, то после каждого 8-го вдоха поворачивайтесь по углам комнаты: 1 угол – 8 вдохов, поворот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следующий.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Гимнастика выполняется в удобном Вам положении: сидя, стоя и даже лежа. Ограничений по возрасту тоже нет. Детям ее применяют с 3-летнего возраста.</w:t>
      </w:r>
    </w:p>
    <w:p w:rsidR="00133B25" w:rsidRPr="00133B25" w:rsidRDefault="00133B25" w:rsidP="006B3EC4">
      <w:pPr>
        <w:numPr>
          <w:ilvl w:val="0"/>
          <w:numId w:val="3"/>
        </w:numPr>
        <w:spacing w:after="0" w:line="240" w:lineRule="auto"/>
        <w:ind w:left="709" w:firstLine="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Лечебный эффект достигается после 1 месяца тренировок.</w:t>
      </w:r>
    </w:p>
    <w:p w:rsidR="00133B25" w:rsidRPr="00133B25" w:rsidRDefault="00133B25" w:rsidP="006B3EC4">
      <w:pPr>
        <w:shd w:val="clear" w:color="auto" w:fill="ECECEC"/>
        <w:spacing w:after="6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Не стоит бросать занятия, если ваше состояние улучшилось. Делайте упражнения в качестве профилактики, и Вы будете чувствовать себя намного лучше с каждым днем.</w:t>
      </w:r>
    </w:p>
    <w:p w:rsidR="00133B25" w:rsidRPr="00133B25" w:rsidRDefault="00133B25" w:rsidP="00253B6D">
      <w:pPr>
        <w:spacing w:before="339" w:after="20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Комплекс упражнений дыхательной гимнастики </w:t>
      </w:r>
      <w:proofErr w:type="spellStart"/>
      <w:r w:rsidRPr="00133B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Стрельниковой</w:t>
      </w:r>
      <w:proofErr w:type="spellEnd"/>
    </w:p>
    <w:p w:rsidR="00133B25" w:rsidRPr="00133B25" w:rsidRDefault="00133B25" w:rsidP="00133B25">
      <w:pPr>
        <w:spacing w:after="203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Вот комплекс из основных 11-ти упражнений дыхательной гимнастики:</w:t>
      </w:r>
    </w:p>
    <w:p w:rsidR="00133B25" w:rsidRPr="00133B25" w:rsidRDefault="00133B25" w:rsidP="00253B6D">
      <w:pPr>
        <w:numPr>
          <w:ilvl w:val="0"/>
          <w:numId w:val="4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«Ладошки».</w:t>
      </w:r>
      <w:r w:rsidRPr="00133B2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Стоя прямо, руки согнуты в локтях, ладони на зрителя. Делая шумные вдохи, сжимаем ладони в кулаки. Выдох при этом неслышный (пассивный), руки разжимаем</w:t>
      </w:r>
      <w:r w:rsidRPr="00133B25"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  <w:t>.</w:t>
      </w:r>
      <w:r w:rsidRPr="00133B25"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236980" cy="1376680"/>
            <wp:effectExtent l="19050" t="0" r="1270" b="0"/>
            <wp:docPr id="2" name="Рисунок 2" descr="http://prostoy-put.ru/wp-content/uploads/2017/02/dykhatelnaya-gimnast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toy-put.ru/wp-content/uploads/2017/02/dykhatelnaya-gimnastik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4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«Погончики».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Стоя прямо, руки сжаты в кулаки и расположены на уровне пояса. На вдохах руки толкаем вниз, на выдохе возвращаем обратно.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151255" cy="1376680"/>
            <wp:effectExtent l="19050" t="0" r="0" b="0"/>
            <wp:docPr id="3" name="Рисунок 3" descr="http://prostoy-put.ru/wp-content/uploads/2017/02/dykhatelnaya-gimnast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oy-put.ru/wp-content/uploads/2017/02/dykhatelnaya-gimnastik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4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«Насос».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Ноги на ширине плеч, наклоняемся немного вниз, спина округлена, руки спокойно свисают. Наклоняемся ниже с вдохом, как будто надуваем шину, до пола руками доставать не нужно. С выдохом поднимаемся в исходное положение.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376680" cy="979170"/>
            <wp:effectExtent l="19050" t="0" r="0" b="0"/>
            <wp:docPr id="4" name="Рисунок 4" descr="http://prostoy-put.ru/wp-content/uploads/2017/02/dykhatelnaya-gimnasti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stoy-put.ru/wp-content/uploads/2017/02/dykhatelnaya-gimnastik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spacing w:after="2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Не рекомендуется выполнять при травмах головы, повышенном давлении, образованиях конкрементов (в почках или желчном пузыре).</w:t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«Кошка».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Стоя, ноги на ширине плеч, руки согнуты в локтях у туловища, кисти спокойно свисают. Делайте поворот туловища вправо и одновременно полуприседание, в этот момент должен быть вдох, при этом руки выполняют хватательное движение. При возврате в исходное положение выдох. Затем в обратную сторону.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226185" cy="1376680"/>
            <wp:effectExtent l="19050" t="0" r="0" b="0"/>
            <wp:docPr id="5" name="Рисунок 5" descr="http://prostoy-put.ru/wp-content/uploads/2017/02/dykhatelnaya-gimnastika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stoy-put.ru/wp-content/uploads/2017/02/dykhatelnaya-gimnastika-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«Обними плечи».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Стоя, поднимите руки на уровень груди и согните. Делая вдох, резко обнимание себя за плечи ладонями, старайтесь руки свести максимально. Они должны быть параллельны, но не скрещены, во время упражнения руки не меняйте. Не рекомендуется 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lastRenderedPageBreak/>
        <w:t>после инфаркта, при пороках сердца.</w:t>
      </w:r>
      <w:r w:rsidRPr="00133B25"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376680" cy="1151255"/>
            <wp:effectExtent l="19050" t="0" r="0" b="0"/>
            <wp:docPr id="6" name="Рисунок 6" descr="http://prostoy-put.ru/wp-content/uploads/2017/02/dykhatelnaya-gimnasti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stoy-put.ru/wp-content/uploads/2017/02/dykhatelnaya-gimnastika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«Большой маятник».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proofErr w:type="spell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Коллаборация</w:t>
      </w:r>
      <w:proofErr w:type="spell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 упражнений «Насос» и «Обними плечи». При наклоне вниз делаем вдох, поднимаемся, обнимем себя за плечи. Голову вверх, тоже вдох. Выдохи маленькие межу наклонами. Не рекомендуется при проблемах с позвоночником, особенно травмах.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516255" cy="1376680"/>
            <wp:effectExtent l="19050" t="0" r="0" b="0"/>
            <wp:docPr id="7" name="Рисунок 7" descr="http://prostoy-put.ru/wp-content/uploads/2017/02/dykhatelnaya-gimnasti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stoy-put.ru/wp-content/uploads/2017/02/dykhatelnaya-gimnastika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«Повороты головы».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Стоя, руки свисают свободно, поворачиваем только голову в сторону – вдох, в другую сторону – тоже вдох. Между вдохами свободный выдох ртом.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162050" cy="1376680"/>
            <wp:effectExtent l="19050" t="0" r="0" b="0"/>
            <wp:docPr id="8" name="Рисунок 8" descr="http://prostoy-put.ru/wp-content/uploads/2017/02/dykhatelnaya-gimnasti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stoy-put.ru/wp-content/uploads/2017/02/dykhatelnaya-gimnastika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«Ушки».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Стоя, руки в том же положении, что и в предыдущем упражнении. Наклоняем голову (ухом к плечу), делая вдох, к другому плечу тоже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самое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. Не забывайте выдыхать.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193800" cy="1376680"/>
            <wp:effectExtent l="19050" t="0" r="6350" b="0"/>
            <wp:docPr id="9" name="Рисунок 9" descr="http://prostoy-put.ru/wp-content/uploads/2017/02/dykhatelnaya-gimnasti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stoy-put.ru/wp-content/uploads/2017/02/dykhatelnaya-gimnastika-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«Маятник головой».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Наклоняем голову вниз (в том же исходном положении), делаем вдох, поднимаем и запрокидываем назад. Еще раз вдох. Выдыхаем, когда голова перемещается из одного положения в другое.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204595" cy="1376680"/>
            <wp:effectExtent l="19050" t="0" r="0" b="0"/>
            <wp:docPr id="10" name="Рисунок 10" descr="http://prostoy-put.ru/wp-content/uploads/2017/02/dykhatelnaya-gimnasti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stoy-put.ru/wp-content/uploads/2017/02/dykhatelnaya-gimnastika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Helvetica" w:eastAsia="Times New Roman" w:hAnsi="Helvetica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«Перекаты».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Стоя, ставим правую ногу позади, левую впереди. Опираемся на левую ногу,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правая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 стоит на носке. Приседаем на левой ноге, делая вдох, тут же выпрямляем ногу. Затем приседаем на правой, вдох, выпрямляем,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левая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 на носке. Поменяйте ноги и повторите 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lastRenderedPageBreak/>
        <w:t>упражнение.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br/>
      </w:r>
      <w:r>
        <w:rPr>
          <w:rFonts w:ascii="Helvetica" w:eastAsia="Times New Roman" w:hAnsi="Helvetica" w:cs="Times New Roman"/>
          <w:noProof/>
          <w:color w:val="2B2B2B"/>
          <w:sz w:val="27"/>
          <w:szCs w:val="27"/>
          <w:lang w:eastAsia="ru-RU"/>
        </w:rPr>
        <w:drawing>
          <wp:inline distT="0" distB="0" distL="0" distR="0">
            <wp:extent cx="1172845" cy="1376680"/>
            <wp:effectExtent l="19050" t="0" r="8255" b="0"/>
            <wp:docPr id="11" name="Рисунок 11" descr="http://prostoy-put.ru/wp-content/uploads/2017/02/dykhatelnaya-gimnastik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stoy-put.ru/wp-content/uploads/2017/02/dykhatelnaya-gimnastika-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25" w:rsidRPr="00133B25" w:rsidRDefault="00133B25" w:rsidP="00253B6D">
      <w:pPr>
        <w:numPr>
          <w:ilvl w:val="0"/>
          <w:numId w:val="5"/>
        </w:numPr>
        <w:spacing w:after="0" w:line="240" w:lineRule="auto"/>
        <w:ind w:left="339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</w:pPr>
      <w:r w:rsidRPr="00133B25">
        <w:rPr>
          <w:rFonts w:ascii="Times New Roman" w:eastAsia="Times New Roman" w:hAnsi="Times New Roman" w:cs="Times New Roman"/>
          <w:b/>
          <w:bCs/>
          <w:color w:val="2B2B2B"/>
          <w:sz w:val="27"/>
          <w:lang w:eastAsia="ru-RU"/>
        </w:rPr>
        <w:t>«Шаг».</w:t>
      </w:r>
      <w:r w:rsidRPr="00133B25">
        <w:rPr>
          <w:rFonts w:ascii="Times New Roman" w:eastAsia="Times New Roman" w:hAnsi="Times New Roman" w:cs="Times New Roman"/>
          <w:color w:val="2B2B2B"/>
          <w:sz w:val="27"/>
          <w:lang w:eastAsia="ru-RU"/>
        </w:rPr>
        <w:t> </w:t>
      </w:r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Стоя, поднимите левую согнутую ногу до уровня груди. Тяните при этом носок, чуть присядьте при этом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на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правой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, делаем вдох. Примите исходное положение. Тоже </w:t>
      </w:r>
      <w:proofErr w:type="gramStart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>самое</w:t>
      </w:r>
      <w:proofErr w:type="gramEnd"/>
      <w:r w:rsidRPr="00133B25">
        <w:rPr>
          <w:rFonts w:ascii="Times New Roman" w:eastAsia="Times New Roman" w:hAnsi="Times New Roman" w:cs="Times New Roman"/>
          <w:color w:val="2B2B2B"/>
          <w:sz w:val="27"/>
          <w:szCs w:val="27"/>
          <w:lang w:eastAsia="ru-RU"/>
        </w:rPr>
        <w:t xml:space="preserve"> делаем с правой ноги.</w:t>
      </w:r>
    </w:p>
    <w:p w:rsidR="00133B25" w:rsidRDefault="00133B25" w:rsidP="001F2AB2">
      <w:pPr>
        <w:spacing w:after="0" w:line="240" w:lineRule="auto"/>
        <w:ind w:left="567"/>
        <w:jc w:val="center"/>
        <w:rPr>
          <w:rFonts w:ascii="Monotype Corsiva" w:hAnsi="Monotype Corsiva" w:cs="Times New Roman"/>
          <w:b/>
          <w:sz w:val="36"/>
          <w:szCs w:val="36"/>
        </w:rPr>
      </w:pPr>
    </w:p>
    <w:sectPr w:rsidR="00133B25" w:rsidSect="008618F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E1"/>
    <w:multiLevelType w:val="hybridMultilevel"/>
    <w:tmpl w:val="3460C4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10440"/>
    <w:multiLevelType w:val="multilevel"/>
    <w:tmpl w:val="655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672D7"/>
    <w:multiLevelType w:val="multilevel"/>
    <w:tmpl w:val="EAD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1B1FC0"/>
    <w:multiLevelType w:val="multilevel"/>
    <w:tmpl w:val="9E5E0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D4B39"/>
    <w:multiLevelType w:val="multilevel"/>
    <w:tmpl w:val="156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06C2E"/>
    <w:multiLevelType w:val="multilevel"/>
    <w:tmpl w:val="D26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18FA"/>
    <w:rsid w:val="00011087"/>
    <w:rsid w:val="00052FBF"/>
    <w:rsid w:val="00133B25"/>
    <w:rsid w:val="001F2AB2"/>
    <w:rsid w:val="00253B6D"/>
    <w:rsid w:val="00405C73"/>
    <w:rsid w:val="006B3EC4"/>
    <w:rsid w:val="008618FA"/>
    <w:rsid w:val="00A454C7"/>
    <w:rsid w:val="00B371FB"/>
    <w:rsid w:val="00E51957"/>
    <w:rsid w:val="00F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A"/>
  </w:style>
  <w:style w:type="paragraph" w:styleId="1">
    <w:name w:val="heading 1"/>
    <w:basedOn w:val="a"/>
    <w:link w:val="10"/>
    <w:uiPriority w:val="9"/>
    <w:qFormat/>
    <w:rsid w:val="0013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3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F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3B25"/>
    <w:rPr>
      <w:b/>
      <w:bCs/>
    </w:rPr>
  </w:style>
  <w:style w:type="character" w:customStyle="1" w:styleId="apple-converted-space">
    <w:name w:val="apple-converted-space"/>
    <w:basedOn w:val="a0"/>
    <w:rsid w:val="00133B25"/>
  </w:style>
  <w:style w:type="character" w:styleId="a6">
    <w:name w:val="Hyperlink"/>
    <w:basedOn w:val="a0"/>
    <w:uiPriority w:val="99"/>
    <w:semiHidden/>
    <w:unhideWhenUsed/>
    <w:rsid w:val="00133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3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53B6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B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904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  <w:div w:id="21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user</cp:lastModifiedBy>
  <cp:revision>4</cp:revision>
  <dcterms:created xsi:type="dcterms:W3CDTF">2021-01-09T09:09:00Z</dcterms:created>
  <dcterms:modified xsi:type="dcterms:W3CDTF">2021-01-27T10:44:00Z</dcterms:modified>
</cp:coreProperties>
</file>