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EF" w:rsidRPr="00532DEF" w:rsidRDefault="003C2043" w:rsidP="00532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             </w:t>
      </w:r>
      <w:r w:rsidR="00532DEF" w:rsidRPr="00532DEF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                                                      «Детский сад № 21»                                                                                                                                         </w:t>
      </w:r>
      <w:proofErr w:type="gramStart"/>
      <w:r w:rsidR="00532DEF" w:rsidRPr="00532DEF">
        <w:rPr>
          <w:rFonts w:ascii="Times New Roman" w:hAnsi="Times New Roman" w:cs="Times New Roman"/>
          <w:b/>
          <w:sz w:val="24"/>
          <w:szCs w:val="24"/>
        </w:rPr>
        <w:t>Нижегородская</w:t>
      </w:r>
      <w:proofErr w:type="gramEnd"/>
      <w:r w:rsidR="00532DEF" w:rsidRPr="00532DEF">
        <w:rPr>
          <w:rFonts w:ascii="Times New Roman" w:hAnsi="Times New Roman" w:cs="Times New Roman"/>
          <w:b/>
          <w:sz w:val="24"/>
          <w:szCs w:val="24"/>
        </w:rPr>
        <w:t xml:space="preserve"> обл. г. Дзержинск.</w:t>
      </w:r>
    </w:p>
    <w:p w:rsidR="00532DEF" w:rsidRPr="00532DEF" w:rsidRDefault="00532DEF" w:rsidP="00532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EF">
        <w:rPr>
          <w:rFonts w:ascii="Times New Roman" w:hAnsi="Times New Roman" w:cs="Times New Roman"/>
          <w:b/>
          <w:sz w:val="24"/>
          <w:szCs w:val="24"/>
        </w:rPr>
        <w:t xml:space="preserve">Адрес: улица Рудольфа </w:t>
      </w:r>
      <w:proofErr w:type="spellStart"/>
      <w:r w:rsidRPr="00532DEF">
        <w:rPr>
          <w:rFonts w:ascii="Times New Roman" w:hAnsi="Times New Roman" w:cs="Times New Roman"/>
          <w:b/>
          <w:sz w:val="24"/>
          <w:szCs w:val="24"/>
        </w:rPr>
        <w:t>Удриса</w:t>
      </w:r>
      <w:proofErr w:type="spellEnd"/>
      <w:r w:rsidRPr="00532DEF">
        <w:rPr>
          <w:rFonts w:ascii="Times New Roman" w:hAnsi="Times New Roman" w:cs="Times New Roman"/>
          <w:b/>
          <w:sz w:val="24"/>
          <w:szCs w:val="24"/>
        </w:rPr>
        <w:t>, 3-А; тел: 32 43 61</w:t>
      </w:r>
    </w:p>
    <w:p w:rsidR="00532DEF" w:rsidRPr="00532DEF" w:rsidRDefault="00532DEF" w:rsidP="00532DEF">
      <w:pPr>
        <w:pStyle w:val="Default"/>
        <w:jc w:val="center"/>
        <w:rPr>
          <w:rFonts w:ascii="Times New Roman" w:hAnsi="Times New Roman" w:cs="Times New Roman"/>
          <w:lang w:val="en-US"/>
        </w:rPr>
      </w:pPr>
      <w:hyperlink r:id="rId5" w:history="1">
        <w:r w:rsidRPr="00532DEF">
          <w:rPr>
            <w:rStyle w:val="a3"/>
            <w:rFonts w:ascii="Times New Roman" w:hAnsi="Times New Roman" w:cs="Times New Roman"/>
            <w:lang w:val="en-US"/>
          </w:rPr>
          <w:t>http://21dzn.dounn.ru</w:t>
        </w:r>
      </w:hyperlink>
      <w:r w:rsidRPr="00532DEF">
        <w:rPr>
          <w:rFonts w:ascii="Times New Roman" w:hAnsi="Times New Roman" w:cs="Times New Roman"/>
          <w:lang w:val="en-US"/>
        </w:rPr>
        <w:t xml:space="preserve">;    </w:t>
      </w:r>
      <w:r w:rsidRPr="00532DEF">
        <w:rPr>
          <w:rFonts w:ascii="Times New Roman" w:hAnsi="Times New Roman" w:cs="Times New Roman"/>
          <w:b/>
          <w:lang w:val="en-US"/>
        </w:rPr>
        <w:t>e-mail: ds21@uddudzr.ru</w:t>
      </w:r>
    </w:p>
    <w:p w:rsidR="00532DEF" w:rsidRPr="00532DEF" w:rsidRDefault="00532DEF" w:rsidP="003C204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</w:p>
    <w:p w:rsidR="00532DEF" w:rsidRDefault="00532DEF" w:rsidP="003C204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</w:p>
    <w:p w:rsidR="00532DEF" w:rsidRDefault="00532DEF" w:rsidP="003C204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</w:p>
    <w:p w:rsidR="00532DEF" w:rsidRDefault="00532DEF" w:rsidP="00532DEF">
      <w:pPr>
        <w:jc w:val="center"/>
        <w:rPr>
          <w:b/>
          <w:i/>
          <w:sz w:val="40"/>
          <w:szCs w:val="40"/>
        </w:rPr>
      </w:pPr>
    </w:p>
    <w:p w:rsidR="00532DEF" w:rsidRDefault="00532DEF" w:rsidP="00532DEF">
      <w:pPr>
        <w:jc w:val="center"/>
        <w:rPr>
          <w:b/>
          <w:i/>
          <w:sz w:val="40"/>
          <w:szCs w:val="40"/>
        </w:rPr>
      </w:pPr>
    </w:p>
    <w:p w:rsidR="00532DEF" w:rsidRPr="00532DEF" w:rsidRDefault="00532DEF" w:rsidP="00532DE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532DEF" w:rsidRPr="00532DEF" w:rsidRDefault="00532DEF" w:rsidP="00532DE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32DEF">
        <w:rPr>
          <w:rFonts w:ascii="Times New Roman" w:hAnsi="Times New Roman" w:cs="Times New Roman"/>
          <w:b/>
          <w:i/>
          <w:sz w:val="56"/>
          <w:szCs w:val="56"/>
        </w:rPr>
        <w:t>Проект                                                                           «Дворовые игры»</w:t>
      </w:r>
    </w:p>
    <w:p w:rsidR="00532DEF" w:rsidRPr="008D03A8" w:rsidRDefault="00532DEF" w:rsidP="00532DEF">
      <w:pPr>
        <w:jc w:val="center"/>
        <w:rPr>
          <w:b/>
          <w:sz w:val="40"/>
          <w:szCs w:val="40"/>
        </w:rPr>
      </w:pPr>
    </w:p>
    <w:p w:rsidR="00532DEF" w:rsidRPr="008D03A8" w:rsidRDefault="00532DEF" w:rsidP="00532DEF">
      <w:pPr>
        <w:jc w:val="center"/>
        <w:rPr>
          <w:b/>
          <w:sz w:val="40"/>
          <w:szCs w:val="40"/>
        </w:rPr>
      </w:pPr>
    </w:p>
    <w:p w:rsidR="00532DEF" w:rsidRPr="00532DEF" w:rsidRDefault="00532DEF" w:rsidP="00532DE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2DEF">
        <w:rPr>
          <w:rFonts w:ascii="Times New Roman" w:hAnsi="Times New Roman" w:cs="Times New Roman"/>
          <w:b/>
          <w:sz w:val="24"/>
          <w:szCs w:val="24"/>
        </w:rPr>
        <w:t>Выполнила:                                                                                                                                                              инструктор по физической культуре</w:t>
      </w:r>
    </w:p>
    <w:p w:rsidR="00532DEF" w:rsidRPr="008D03A8" w:rsidRDefault="00532DEF" w:rsidP="00532DEF">
      <w:pPr>
        <w:spacing w:after="0"/>
        <w:jc w:val="right"/>
        <w:rPr>
          <w:b/>
        </w:rPr>
      </w:pPr>
      <w:r w:rsidRPr="00532DEF">
        <w:rPr>
          <w:rFonts w:ascii="Times New Roman" w:hAnsi="Times New Roman" w:cs="Times New Roman"/>
          <w:b/>
          <w:sz w:val="24"/>
          <w:szCs w:val="24"/>
        </w:rPr>
        <w:t xml:space="preserve">                              I кв</w:t>
      </w:r>
      <w:proofErr w:type="gramStart"/>
      <w:r w:rsidRPr="00532DEF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532DEF">
        <w:rPr>
          <w:rFonts w:ascii="Times New Roman" w:hAnsi="Times New Roman" w:cs="Times New Roman"/>
          <w:b/>
          <w:sz w:val="24"/>
          <w:szCs w:val="24"/>
        </w:rPr>
        <w:t>атегории                                                                                                                        Белоусова  Е.Б</w:t>
      </w:r>
      <w:r w:rsidRPr="008D03A8">
        <w:rPr>
          <w:b/>
        </w:rPr>
        <w:t>.</w:t>
      </w:r>
    </w:p>
    <w:p w:rsidR="00532DEF" w:rsidRDefault="00532DEF" w:rsidP="00532DEF">
      <w:pPr>
        <w:jc w:val="center"/>
        <w:rPr>
          <w:b/>
          <w:sz w:val="32"/>
          <w:szCs w:val="32"/>
        </w:rPr>
      </w:pPr>
    </w:p>
    <w:p w:rsidR="00532DEF" w:rsidRDefault="00532DEF" w:rsidP="00532DEF">
      <w:pPr>
        <w:jc w:val="center"/>
        <w:rPr>
          <w:b/>
          <w:sz w:val="32"/>
          <w:szCs w:val="32"/>
        </w:rPr>
      </w:pPr>
    </w:p>
    <w:p w:rsidR="00532DEF" w:rsidRDefault="00532DEF" w:rsidP="00532DEF">
      <w:pPr>
        <w:jc w:val="center"/>
        <w:rPr>
          <w:b/>
          <w:sz w:val="32"/>
          <w:szCs w:val="32"/>
        </w:rPr>
      </w:pPr>
    </w:p>
    <w:p w:rsidR="00532DEF" w:rsidRDefault="00532DEF" w:rsidP="00532DEF">
      <w:pPr>
        <w:jc w:val="center"/>
        <w:rPr>
          <w:b/>
          <w:sz w:val="32"/>
          <w:szCs w:val="32"/>
        </w:rPr>
      </w:pPr>
    </w:p>
    <w:p w:rsidR="00532DEF" w:rsidRDefault="00532DEF" w:rsidP="00532DEF">
      <w:pPr>
        <w:jc w:val="center"/>
        <w:rPr>
          <w:b/>
          <w:sz w:val="32"/>
          <w:szCs w:val="32"/>
        </w:rPr>
      </w:pPr>
    </w:p>
    <w:p w:rsidR="00532DEF" w:rsidRDefault="00532DEF" w:rsidP="00532DEF">
      <w:pPr>
        <w:jc w:val="center"/>
        <w:rPr>
          <w:b/>
          <w:sz w:val="32"/>
          <w:szCs w:val="32"/>
        </w:rPr>
      </w:pPr>
    </w:p>
    <w:p w:rsidR="00532DEF" w:rsidRPr="00532DEF" w:rsidRDefault="00532DEF" w:rsidP="00532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DEF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532DEF" w:rsidRDefault="00532DEF" w:rsidP="003C204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</w:p>
    <w:p w:rsidR="00532DEF" w:rsidRDefault="00532DEF" w:rsidP="003C204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</w:pPr>
    </w:p>
    <w:p w:rsidR="00F952C4" w:rsidRDefault="00F952C4" w:rsidP="00F952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 реализации проекта: </w:t>
      </w:r>
      <w:r>
        <w:rPr>
          <w:rFonts w:ascii="Times New Roman" w:hAnsi="Times New Roman" w:cs="Times New Roman"/>
          <w:sz w:val="28"/>
          <w:szCs w:val="28"/>
        </w:rPr>
        <w:t>4 недели июня.</w:t>
      </w:r>
    </w:p>
    <w:p w:rsidR="00F952C4" w:rsidRDefault="00F952C4" w:rsidP="00F9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F952C4" w:rsidRDefault="00F952C4" w:rsidP="00F9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культуре, старший воспитатель, воспитатели,</w:t>
      </w:r>
    </w:p>
    <w:p w:rsidR="00F952C4" w:rsidRDefault="00F952C4" w:rsidP="00F9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5-7 лет, родители.</w:t>
      </w:r>
    </w:p>
    <w:p w:rsidR="00F952C4" w:rsidRDefault="00F952C4" w:rsidP="00F9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>
        <w:rPr>
          <w:rFonts w:ascii="Times New Roman" w:hAnsi="Times New Roman" w:cs="Times New Roman"/>
          <w:sz w:val="28"/>
          <w:szCs w:val="28"/>
        </w:rPr>
        <w:t xml:space="preserve">творческий, информационно - исследовательский,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средне-срочный</w:t>
      </w:r>
      <w:proofErr w:type="spellEnd"/>
      <w:proofErr w:type="gramEnd"/>
    </w:p>
    <w:p w:rsidR="00F952C4" w:rsidRDefault="00F952C4" w:rsidP="00F9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семейный, групповой.</w:t>
      </w:r>
    </w:p>
    <w:p w:rsidR="00F952C4" w:rsidRDefault="00F952C4" w:rsidP="00F9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52C4" w:rsidRDefault="00F952C4" w:rsidP="00F9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3C2043" w:rsidRDefault="003C2043" w:rsidP="003C204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532DEF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 </w:t>
      </w:r>
      <w:r w:rsidR="00F55531"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Современная политика государства направлена на сбережение такого ценного ресурса — здоровья — как основного показателя благополучия человека, которое должно закладываться с раннего возраста. </w:t>
      </w:r>
      <w:proofErr w:type="gramStart"/>
      <w:r w:rsidR="00F55531"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В Федеральном государственном образовательном стандарте дошкольного образования, утвержденном приказом Министерства образования и науки РФ от 17 октября 2013 г. № 1155, обозначены приоритеты воспитания дошкольников, направленные на формирование познавательных интересов и познавательных действий ребенка в различных видах деятельности, среди которых выделяются охрана и укрепление физического и психического здоровья детей, в том числе их эмоционального благополучия (1).</w:t>
      </w:r>
      <w:proofErr w:type="gramEnd"/>
      <w:r w:rsidR="00F55531"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F55531"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Федеральный государственный образовательный стандарт дошкольного образования (ФГОС ДО) ставит перед работниками дошкольных образовательных организаций задачи: </w:t>
      </w:r>
      <w:r w:rsidR="00F55531" w:rsidRPr="003C2043">
        <w:rPr>
          <w:rFonts w:ascii="Times New Roman" w:hAnsi="Cambria Math" w:cs="Times New Roman"/>
          <w:color w:val="333333"/>
          <w:sz w:val="28"/>
          <w:szCs w:val="28"/>
          <w:shd w:val="clear" w:color="auto" w:fill="FFFFFF" w:themeFill="background1"/>
        </w:rPr>
        <w:t>‒</w:t>
      </w:r>
      <w:r w:rsidR="00F55531"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охрана и укрепление физического и психического здоровья детей, в том числе их эмоционального благополучия; </w:t>
      </w:r>
      <w:r w:rsidR="00F55531" w:rsidRPr="003C2043">
        <w:rPr>
          <w:rFonts w:ascii="Times New Roman" w:hAnsi="Cambria Math" w:cs="Times New Roman"/>
          <w:color w:val="333333"/>
          <w:sz w:val="28"/>
          <w:szCs w:val="28"/>
          <w:shd w:val="clear" w:color="auto" w:fill="FFFFFF" w:themeFill="background1"/>
        </w:rPr>
        <w:t>‒</w:t>
      </w:r>
      <w:r w:rsidR="00F55531"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 (1). </w:t>
      </w:r>
      <w:proofErr w:type="gramEnd"/>
    </w:p>
    <w:p w:rsidR="003C2043" w:rsidRDefault="003C2043" w:rsidP="003C204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   </w:t>
      </w:r>
      <w:r w:rsidR="00F55531"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Стандарт определяет содержание образовательной области для дошкольников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Ф</w:t>
      </w:r>
      <w:r w:rsidR="00F55531"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изическое развитие», которая включает приобретение опыта в следующих видах деятельности детей: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</w:p>
    <w:p w:rsidR="003C2043" w:rsidRDefault="00F55531" w:rsidP="003C204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3C2043">
        <w:rPr>
          <w:rFonts w:ascii="Times New Roman" w:hAnsi="Cambria Math" w:cs="Times New Roman"/>
          <w:color w:val="333333"/>
          <w:sz w:val="28"/>
          <w:szCs w:val="28"/>
          <w:shd w:val="clear" w:color="auto" w:fill="FFFFFF" w:themeFill="background1"/>
        </w:rPr>
        <w:t>‒</w:t>
      </w: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двигательной</w:t>
      </w:r>
      <w:proofErr w:type="gramEnd"/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3C2043" w:rsidRDefault="00F55531" w:rsidP="003C204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3C2043">
        <w:rPr>
          <w:rFonts w:ascii="Times New Roman" w:hAnsi="Cambria Math" w:cs="Times New Roman"/>
          <w:color w:val="333333"/>
          <w:sz w:val="28"/>
          <w:szCs w:val="28"/>
          <w:shd w:val="clear" w:color="auto" w:fill="FFFFFF" w:themeFill="background1"/>
        </w:rPr>
        <w:t>‒</w:t>
      </w: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правильное формирование опорно-двигательной системы организма, развитие равновесия, координации движения, крупной и мелкой моторики обеих рук, а также правильное, не наносящее ущерба организму, выполнение основных движений (ходьба, бег, мягкие прыжки, повороты в обе стороны); </w:t>
      </w:r>
      <w:r w:rsidRPr="003C2043">
        <w:rPr>
          <w:rFonts w:ascii="Times New Roman" w:hAnsi="Cambria Math" w:cs="Times New Roman"/>
          <w:color w:val="333333"/>
          <w:sz w:val="28"/>
          <w:szCs w:val="28"/>
          <w:shd w:val="clear" w:color="auto" w:fill="FFFFFF" w:themeFill="background1"/>
        </w:rPr>
        <w:t>‒</w:t>
      </w: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формирование начальных представлений о некоторых видах спорта, овладение подвижными играми с правилами;</w:t>
      </w:r>
    </w:p>
    <w:p w:rsidR="003C2043" w:rsidRDefault="00F55531" w:rsidP="003C204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lastRenderedPageBreak/>
        <w:t xml:space="preserve"> </w:t>
      </w:r>
      <w:r w:rsidRPr="003C2043">
        <w:rPr>
          <w:rFonts w:ascii="Times New Roman" w:hAnsi="Cambria Math" w:cs="Times New Roman"/>
          <w:color w:val="333333"/>
          <w:sz w:val="28"/>
          <w:szCs w:val="28"/>
          <w:shd w:val="clear" w:color="auto" w:fill="FFFFFF" w:themeFill="background1"/>
        </w:rPr>
        <w:t>‒</w:t>
      </w: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становление целенаправленности и </w:t>
      </w:r>
      <w:proofErr w:type="spellStart"/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саморегуляции</w:t>
      </w:r>
      <w:proofErr w:type="spellEnd"/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в двигательной сфере;</w:t>
      </w:r>
    </w:p>
    <w:p w:rsidR="003C2043" w:rsidRDefault="00F55531" w:rsidP="003C204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 w:rsidRPr="003C2043">
        <w:rPr>
          <w:rFonts w:ascii="Times New Roman" w:hAnsi="Cambria Math" w:cs="Times New Roman"/>
          <w:color w:val="333333"/>
          <w:sz w:val="28"/>
          <w:szCs w:val="28"/>
          <w:shd w:val="clear" w:color="auto" w:fill="FFFFFF" w:themeFill="background1"/>
        </w:rPr>
        <w:t>‒</w:t>
      </w: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становление ценностей здорового образа жизни, овладение его элементарными нормами и правилами (в питании, двигательном</w:t>
      </w:r>
      <w:r w:rsidRPr="00D25C80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режиме, закаливании, при формировании полезных привычек и др.)</w:t>
      </w:r>
      <w:r w:rsid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 </w:t>
      </w:r>
    </w:p>
    <w:p w:rsidR="005E7073" w:rsidRPr="00E411C4" w:rsidRDefault="003C2043" w:rsidP="005E70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            </w:t>
      </w:r>
      <w:r w:rsidR="00F55531"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Следовательно, здоровье детей — это главная задача детских садов. </w:t>
      </w:r>
      <w:r w:rsidR="00F55531" w:rsidRPr="003C204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Одна из главных проблем для каждого ребенка это нерастраченная энергия движения.</w:t>
      </w:r>
      <w:r w:rsidR="00F55531"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Именно движение является необходимым фактором для правильного развития скелета. Очень важно для детей больше времени проводить на свежем воздухе, играть в подвижные игры, но современным детям интереснее играть в планшеты, приставки, компьютеры, чем гонять в какой-то мячик или прятаться в кустах и играть в салки. Исчезли шумные дворовые компании, забыты скакалки, мячи, городки. </w:t>
      </w:r>
      <w:r w:rsidR="005E7073"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Это стало большой проблемой для детского сада и родителей. Поэтому, в нашем дошкольном учреждении мы организовали и провели проект «Дворовые игры в семейном воспитании».</w:t>
      </w:r>
    </w:p>
    <w:p w:rsidR="003C2043" w:rsidRDefault="003C2043" w:rsidP="003C204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</w:p>
    <w:p w:rsidR="00F952C4" w:rsidRDefault="003C2043" w:rsidP="00F952C4">
      <w:pPr>
        <w:spacing w:after="0" w:line="240" w:lineRule="auto"/>
        <w:ind w:firstLine="708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    </w:t>
      </w:r>
      <w:r w:rsidR="00F952C4">
        <w:rPr>
          <w:rStyle w:val="a5"/>
          <w:rFonts w:ascii="Times New Roman" w:hAnsi="Times New Roman" w:cs="Times New Roman"/>
          <w:sz w:val="28"/>
          <w:szCs w:val="28"/>
        </w:rPr>
        <w:t xml:space="preserve">Гипотеза. </w:t>
      </w:r>
    </w:p>
    <w:p w:rsidR="00F952C4" w:rsidRPr="009A4610" w:rsidRDefault="00F952C4" w:rsidP="00F952C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A4610">
        <w:rPr>
          <w:rFonts w:ascii="Times New Roman" w:hAnsi="Times New Roman" w:cs="Times New Roman"/>
          <w:sz w:val="28"/>
          <w:szCs w:val="28"/>
        </w:rPr>
        <w:t xml:space="preserve">Проблема всего человечества – гиподинамия. Наша задача приучить дошкольников к здоровому образу жизни.   </w:t>
      </w:r>
    </w:p>
    <w:p w:rsidR="00F952C4" w:rsidRPr="009A4610" w:rsidRDefault="00F952C4" w:rsidP="00F9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6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9A4610">
        <w:rPr>
          <w:rFonts w:ascii="Times New Roman" w:hAnsi="Times New Roman" w:cs="Times New Roman"/>
          <w:sz w:val="28"/>
          <w:szCs w:val="28"/>
        </w:rPr>
        <w:t xml:space="preserve">С чего начинается привычка к здоровому образу жизни? С дома, с семьи, а далее круг ширится – в детском саду детей учат </w:t>
      </w:r>
      <w:proofErr w:type="gramStart"/>
      <w:r w:rsidRPr="009A4610">
        <w:rPr>
          <w:rFonts w:ascii="Times New Roman" w:hAnsi="Times New Roman" w:cs="Times New Roman"/>
          <w:sz w:val="28"/>
          <w:szCs w:val="28"/>
        </w:rPr>
        <w:t>элементарным</w:t>
      </w:r>
      <w:proofErr w:type="gramEnd"/>
      <w:r w:rsidRPr="009A4610">
        <w:rPr>
          <w:rFonts w:ascii="Times New Roman" w:hAnsi="Times New Roman" w:cs="Times New Roman"/>
          <w:sz w:val="28"/>
          <w:szCs w:val="28"/>
        </w:rPr>
        <w:t xml:space="preserve"> навыка гигиены, режиму дня. </w:t>
      </w:r>
    </w:p>
    <w:p w:rsidR="00F952C4" w:rsidRPr="009A4610" w:rsidRDefault="00F952C4" w:rsidP="00F952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4610">
        <w:rPr>
          <w:rFonts w:ascii="Times New Roman" w:hAnsi="Times New Roman" w:cs="Times New Roman"/>
          <w:sz w:val="28"/>
          <w:szCs w:val="28"/>
        </w:rPr>
        <w:t xml:space="preserve">Обучая, развивая, воспитывая дошкольников посредством физической </w:t>
      </w:r>
      <w:proofErr w:type="gramStart"/>
      <w:r w:rsidRPr="009A4610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9A4610">
        <w:rPr>
          <w:rFonts w:ascii="Times New Roman" w:hAnsi="Times New Roman" w:cs="Times New Roman"/>
          <w:sz w:val="28"/>
          <w:szCs w:val="28"/>
        </w:rPr>
        <w:t xml:space="preserve"> мы стараемся привить им уважение и бережное отношение к своему физическому здоровью, интерес и любовь к спорту. Любовь и интерес к спорту в свою очередь можно привить детям только когда они сами являются активными участниками процесса спортивных состязаний, развлечений, праздников, дней здоровья. Что в свою очередь вызывает положительное эмоциональное отношение к нему. </w:t>
      </w:r>
    </w:p>
    <w:p w:rsidR="00F952C4" w:rsidRPr="009A4610" w:rsidRDefault="00F952C4" w:rsidP="00F9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A4610">
        <w:rPr>
          <w:rFonts w:ascii="Times New Roman" w:hAnsi="Times New Roman" w:cs="Times New Roman"/>
          <w:sz w:val="28"/>
          <w:szCs w:val="28"/>
        </w:rPr>
        <w:t xml:space="preserve">Вовлекая </w:t>
      </w:r>
      <w:r>
        <w:rPr>
          <w:rFonts w:ascii="Times New Roman" w:hAnsi="Times New Roman" w:cs="Times New Roman"/>
          <w:sz w:val="28"/>
          <w:szCs w:val="28"/>
        </w:rPr>
        <w:t xml:space="preserve">родителей в совместный процесс </w:t>
      </w:r>
      <w:r w:rsidRPr="009A4610">
        <w:rPr>
          <w:rFonts w:ascii="Times New Roman" w:hAnsi="Times New Roman" w:cs="Times New Roman"/>
          <w:sz w:val="28"/>
          <w:szCs w:val="28"/>
        </w:rPr>
        <w:t>физического развития и воспитания дошкольников, мы стараемся помочь родителям понять, что здоровье ребенка первоочередная и главная их задача.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4610">
        <w:rPr>
          <w:rFonts w:ascii="Times New Roman" w:hAnsi="Times New Roman" w:cs="Times New Roman"/>
          <w:sz w:val="28"/>
          <w:szCs w:val="28"/>
        </w:rPr>
        <w:t xml:space="preserve"> уделяя внимание ребенку, гуляя и играя с ним в различные подвижные и спортивные игры, проводя выходные дни в активном отдыхе, они принесу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9A4610">
        <w:rPr>
          <w:rFonts w:ascii="Times New Roman" w:hAnsi="Times New Roman" w:cs="Times New Roman"/>
          <w:sz w:val="28"/>
          <w:szCs w:val="28"/>
        </w:rPr>
        <w:t xml:space="preserve"> бо</w:t>
      </w:r>
      <w:r>
        <w:rPr>
          <w:rFonts w:ascii="Times New Roman" w:hAnsi="Times New Roman" w:cs="Times New Roman"/>
          <w:sz w:val="28"/>
          <w:szCs w:val="28"/>
        </w:rPr>
        <w:t>льшую пользу организму ребенка,</w:t>
      </w:r>
      <w:r w:rsidRPr="009A4610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физическому, психическому,</w:t>
      </w:r>
      <w:r w:rsidRPr="009A4610">
        <w:rPr>
          <w:rFonts w:ascii="Times New Roman" w:hAnsi="Times New Roman" w:cs="Times New Roman"/>
          <w:sz w:val="28"/>
          <w:szCs w:val="28"/>
        </w:rPr>
        <w:t xml:space="preserve"> духовному и эмоциональному состоянию. </w:t>
      </w:r>
    </w:p>
    <w:p w:rsidR="00F952C4" w:rsidRDefault="00F952C4" w:rsidP="003C204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</w:p>
    <w:p w:rsidR="00F952C4" w:rsidRDefault="00F952C4" w:rsidP="00B32A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</w:p>
    <w:p w:rsidR="00F952C4" w:rsidRPr="00A448D9" w:rsidRDefault="00F952C4" w:rsidP="00B32A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4F52BE">
        <w:rPr>
          <w:rFonts w:ascii="Times New Roman" w:hAnsi="Times New Roman" w:cs="Times New Roman"/>
          <w:sz w:val="28"/>
          <w:szCs w:val="28"/>
        </w:rPr>
        <w:t xml:space="preserve">мотивации к изучению дворовых игр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8D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полноценного</w:t>
      </w:r>
      <w:r w:rsidRPr="00A448D9">
        <w:rPr>
          <w:rFonts w:ascii="Times New Roman" w:hAnsi="Times New Roman" w:cs="Times New Roman"/>
          <w:sz w:val="28"/>
          <w:szCs w:val="28"/>
        </w:rPr>
        <w:t xml:space="preserve"> физического развития дошкольников</w:t>
      </w:r>
      <w:proofErr w:type="gramStart"/>
      <w:r w:rsidRPr="00A44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2C4" w:rsidRDefault="00F952C4" w:rsidP="00F9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4F52BE" w:rsidRDefault="00F952C4" w:rsidP="004F52B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E411C4">
        <w:rPr>
          <w:rFonts w:ascii="Times New Roman" w:hAnsi="Times New Roman" w:cs="Times New Roman"/>
          <w:sz w:val="28"/>
          <w:szCs w:val="28"/>
        </w:rPr>
        <w:lastRenderedPageBreak/>
        <w:t>Образовательная: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C6CFA">
        <w:rPr>
          <w:rFonts w:ascii="Times New Roman" w:hAnsi="Times New Roman" w:cs="Times New Roman"/>
          <w:color w:val="111111"/>
          <w:sz w:val="28"/>
          <w:szCs w:val="28"/>
        </w:rPr>
        <w:t xml:space="preserve">оздать условия для приобщения детей и родителей к </w:t>
      </w:r>
      <w:r w:rsidR="004F52BE">
        <w:rPr>
          <w:rFonts w:ascii="Times New Roman" w:hAnsi="Times New Roman" w:cs="Times New Roman"/>
          <w:color w:val="111111"/>
          <w:sz w:val="28"/>
          <w:szCs w:val="28"/>
        </w:rPr>
        <w:t>проведению дворовых игр</w:t>
      </w:r>
      <w:r w:rsidRPr="004C6CFA">
        <w:rPr>
          <w:rFonts w:ascii="Times New Roman" w:hAnsi="Times New Roman" w:cs="Times New Roman"/>
          <w:color w:val="111111"/>
          <w:sz w:val="28"/>
          <w:szCs w:val="28"/>
        </w:rPr>
        <w:t>;</w:t>
      </w:r>
      <w:r w:rsidR="004F52B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F52BE"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гармонизация детских и детско-родительских отношений, передача культурного наследия из поколения в поколение. </w:t>
      </w:r>
    </w:p>
    <w:p w:rsidR="00F952C4" w:rsidRDefault="00F952C4" w:rsidP="00F952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Развивающая: Развивать межличностное общение ребенка с взрослым. </w:t>
      </w:r>
    </w:p>
    <w:p w:rsidR="00F952C4" w:rsidRDefault="00F952C4" w:rsidP="00F9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Приобщить родителей к участию в жизни группы и детского сада через поиск и внедрение наиболее эффективных форм работы;</w:t>
      </w:r>
      <w:r w:rsidRPr="00A837D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C6CFA">
        <w:rPr>
          <w:rFonts w:ascii="Times New Roman" w:hAnsi="Times New Roman" w:cs="Times New Roman"/>
          <w:color w:val="111111"/>
          <w:sz w:val="28"/>
          <w:szCs w:val="28"/>
        </w:rPr>
        <w:t>способствовать закаливанию детского организма, снижению простудных заболеваний;</w:t>
      </w:r>
      <w:r w:rsidRPr="00A837D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C6CFA">
        <w:rPr>
          <w:rFonts w:ascii="Times New Roman" w:hAnsi="Times New Roman" w:cs="Times New Roman"/>
          <w:color w:val="111111"/>
          <w:sz w:val="28"/>
          <w:szCs w:val="28"/>
        </w:rPr>
        <w:t>развивать воображение, фантазию;</w:t>
      </w:r>
      <w:r w:rsidRPr="00A837D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C6CFA">
        <w:rPr>
          <w:rFonts w:ascii="Times New Roman" w:hAnsi="Times New Roman" w:cs="Times New Roman"/>
          <w:color w:val="111111"/>
          <w:sz w:val="28"/>
          <w:szCs w:val="28"/>
        </w:rPr>
        <w:t>помогать укреплению воли, развитию смелости, самостоятельности;</w:t>
      </w:r>
    </w:p>
    <w:p w:rsidR="00F952C4" w:rsidRDefault="00F952C4" w:rsidP="00F952C4">
      <w:pPr>
        <w:spacing w:after="0" w:line="240" w:lineRule="auto"/>
        <w:ind w:firstLine="708"/>
        <w:rPr>
          <w:rFonts w:ascii="Times New Roman" w:hAnsi="Times New Roman" w:cs="Times New Roman"/>
          <w:color w:val="111111"/>
          <w:sz w:val="28"/>
          <w:szCs w:val="28"/>
        </w:rPr>
      </w:pPr>
      <w:r w:rsidRPr="00E411C4">
        <w:rPr>
          <w:rFonts w:ascii="Times New Roman" w:hAnsi="Times New Roman" w:cs="Times New Roman"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Повысить уровень знаний родителей в области формирования, сохранения и укрепления здоровья детей, здорового образа жизни в семье посредством педагогического просвещения; </w:t>
      </w:r>
      <w:r w:rsidRPr="004C6CFA">
        <w:rPr>
          <w:rFonts w:ascii="Times New Roman" w:hAnsi="Times New Roman" w:cs="Times New Roman"/>
          <w:color w:val="111111"/>
          <w:sz w:val="28"/>
          <w:szCs w:val="28"/>
        </w:rPr>
        <w:t>воспитывать чувство товарищества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взаимопомощи; </w:t>
      </w:r>
    </w:p>
    <w:p w:rsidR="00F952C4" w:rsidRDefault="00F952C4" w:rsidP="00F952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1205" w:type="dxa"/>
        <w:tblInd w:w="-1168" w:type="dxa"/>
        <w:tblLayout w:type="fixed"/>
        <w:tblLook w:val="04A0"/>
      </w:tblPr>
      <w:tblGrid>
        <w:gridCol w:w="2411"/>
        <w:gridCol w:w="1277"/>
        <w:gridCol w:w="4113"/>
        <w:gridCol w:w="3404"/>
      </w:tblGrid>
      <w:tr w:rsidR="00F952C4" w:rsidTr="00B32AFD">
        <w:trPr>
          <w:trHeight w:val="310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2C4" w:rsidRDefault="00F952C4" w:rsidP="008C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2C4" w:rsidRDefault="00F952C4" w:rsidP="008C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2C4" w:rsidRDefault="00F952C4" w:rsidP="008C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детьми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2C4" w:rsidRDefault="00F952C4" w:rsidP="008C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F952C4" w:rsidTr="008C079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2C4" w:rsidRDefault="00F952C4" w:rsidP="008C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  <w:p w:rsidR="00F952C4" w:rsidRDefault="00F952C4" w:rsidP="008C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2C4" w:rsidRDefault="00F952C4" w:rsidP="008C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июня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2C4" w:rsidRDefault="00F952C4" w:rsidP="008C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-Подобрать иллюстрации, картинки с изображением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2C4" w:rsidRDefault="00F952C4" w:rsidP="008C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-Подобрать рассказы, стихи, загадки, пословицы о пользе занятий спортом.</w:t>
            </w:r>
          </w:p>
          <w:p w:rsidR="00F952C4" w:rsidRDefault="00F952C4" w:rsidP="008C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-Внести в книжный уголок книги о 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играх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2C4" w:rsidRDefault="00F952C4" w:rsidP="008C07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-Познакомить родителей с темой проекта, обозначить значимость выбранной темы</w:t>
            </w:r>
          </w:p>
          <w:p w:rsidR="00F952C4" w:rsidRDefault="00F952C4" w:rsidP="008C07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Провести работу по подбору необходимой литературы и иллюстрационного материала, 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родителям для чтения дома</w:t>
            </w:r>
          </w:p>
        </w:tc>
      </w:tr>
      <w:tr w:rsidR="00F952C4" w:rsidTr="008C079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2C4" w:rsidRDefault="00F952C4" w:rsidP="008C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2C4" w:rsidRDefault="00F952C4" w:rsidP="008C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C4" w:rsidRDefault="00F952C4" w:rsidP="008C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июня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2C4" w:rsidRDefault="00F952C4" w:rsidP="008C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 детьми стихи, песни о спорте.</w:t>
            </w:r>
          </w:p>
          <w:p w:rsidR="00F952C4" w:rsidRDefault="00F952C4" w:rsidP="008C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 на тему: «Режим дня», «Влияние физической культуры на здоровье», «Спортивные игры», «Гигиена физической культуры»;</w:t>
            </w:r>
          </w:p>
          <w:p w:rsidR="00F952C4" w:rsidRDefault="00F952C4" w:rsidP="008C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-Рисование на темы: «Мо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52C4" w:rsidRDefault="00F952C4" w:rsidP="008C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аскраски по теме;</w:t>
            </w:r>
          </w:p>
          <w:p w:rsidR="00F952C4" w:rsidRDefault="00F952C4" w:rsidP="008C07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пальчиковой гимнастики про спорт;</w:t>
            </w:r>
          </w:p>
          <w:p w:rsidR="00F952C4" w:rsidRPr="004E0307" w:rsidRDefault="00F952C4" w:rsidP="008C0798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lang w:eastAsia="en-US"/>
              </w:rPr>
            </w:pPr>
            <w:r>
              <w:rPr>
                <w:lang w:eastAsia="en-US"/>
              </w:rPr>
              <w:t>- Подвижные игры,</w:t>
            </w:r>
            <w:r>
              <w:rPr>
                <w:color w:val="333333"/>
                <w:lang w:eastAsia="en-US"/>
              </w:rPr>
              <w:t xml:space="preserve"> </w:t>
            </w:r>
            <w:r w:rsidRPr="004E0307">
              <w:rPr>
                <w:lang w:eastAsia="en-US"/>
              </w:rPr>
              <w:t>с элементами спортивных игр:</w:t>
            </w:r>
            <w:r w:rsidR="005E7073">
              <w:rPr>
                <w:lang w:eastAsia="en-US"/>
              </w:rPr>
              <w:t xml:space="preserve"> «Волейбол», «Баскетбол», </w:t>
            </w:r>
            <w:r w:rsidR="005E7073" w:rsidRPr="005E7073">
              <w:rPr>
                <w:color w:val="333333"/>
                <w:shd w:val="clear" w:color="auto" w:fill="FFFFFF" w:themeFill="background1"/>
              </w:rPr>
              <w:t>«Классики», «Лапта»,</w:t>
            </w:r>
            <w:r w:rsidR="005E7073" w:rsidRPr="003C2043">
              <w:rPr>
                <w:color w:val="333333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4E0307">
              <w:rPr>
                <w:lang w:eastAsia="en-US"/>
              </w:rPr>
              <w:t xml:space="preserve">«Пионербол», «Бадминтон», </w:t>
            </w:r>
            <w:r w:rsidR="005E7073" w:rsidRPr="005E7073">
              <w:rPr>
                <w:color w:val="333333"/>
                <w:shd w:val="clear" w:color="auto" w:fill="FFFFFF" w:themeFill="background1"/>
              </w:rPr>
              <w:t>«Жмурки</w:t>
            </w:r>
            <w:r w:rsidR="005E7073">
              <w:rPr>
                <w:lang w:eastAsia="en-US"/>
              </w:rPr>
              <w:t xml:space="preserve">», </w:t>
            </w:r>
            <w:r w:rsidR="005E7073" w:rsidRPr="005E7073">
              <w:rPr>
                <w:lang w:eastAsia="en-US"/>
              </w:rPr>
              <w:t xml:space="preserve"> </w:t>
            </w:r>
            <w:r w:rsidRPr="004E0307">
              <w:rPr>
                <w:lang w:eastAsia="en-US"/>
              </w:rPr>
              <w:t>«</w:t>
            </w:r>
            <w:r w:rsidR="005E7073">
              <w:rPr>
                <w:lang w:eastAsia="en-US"/>
              </w:rPr>
              <w:t>Городки</w:t>
            </w:r>
            <w:r w:rsidRPr="004E0307">
              <w:rPr>
                <w:lang w:eastAsia="en-US"/>
              </w:rPr>
              <w:t>», «Футбол».</w:t>
            </w:r>
          </w:p>
          <w:p w:rsidR="00F952C4" w:rsidRPr="004E0307" w:rsidRDefault="00F952C4" w:rsidP="008C07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307">
              <w:rPr>
                <w:rFonts w:ascii="Times New Roman" w:hAnsi="Times New Roman" w:cs="Times New Roman"/>
                <w:sz w:val="24"/>
                <w:szCs w:val="24"/>
              </w:rPr>
              <w:t>Эстафеты: «Передача эстафетной палочки», «</w:t>
            </w:r>
            <w:proofErr w:type="spellStart"/>
            <w:r w:rsidRPr="004E0307">
              <w:rPr>
                <w:rFonts w:ascii="Times New Roman" w:hAnsi="Times New Roman" w:cs="Times New Roman"/>
                <w:sz w:val="24"/>
                <w:szCs w:val="24"/>
              </w:rPr>
              <w:t>Крабик</w:t>
            </w:r>
            <w:proofErr w:type="spellEnd"/>
            <w:r w:rsidRPr="004E0307">
              <w:rPr>
                <w:rFonts w:ascii="Times New Roman" w:hAnsi="Times New Roman" w:cs="Times New Roman"/>
                <w:sz w:val="24"/>
                <w:szCs w:val="24"/>
              </w:rPr>
              <w:t>», «Поймай мяч», «Меткий стрелок»,</w:t>
            </w:r>
            <w:bookmarkStart w:id="0" w:name="_GoBack"/>
            <w:bookmarkEnd w:id="0"/>
          </w:p>
          <w:p w:rsidR="00F952C4" w:rsidRDefault="00F952C4" w:rsidP="00B32AFD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4E0307">
              <w:rPr>
                <w:lang w:eastAsia="en-US"/>
              </w:rPr>
              <w:t>«Пройди сквозь ворота»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2C4" w:rsidRDefault="00F952C4" w:rsidP="008C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-Познакомить родителей с работой в рамках образовательного проекта.</w:t>
            </w:r>
          </w:p>
          <w:p w:rsidR="00F952C4" w:rsidRDefault="00F952C4" w:rsidP="008C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-Приобщить родителей к изготовлению макетов проекта.</w:t>
            </w:r>
          </w:p>
          <w:p w:rsidR="00F952C4" w:rsidRDefault="00F952C4" w:rsidP="008C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-Консультация для родителей о физическом воспитании в семье.</w:t>
            </w:r>
          </w:p>
          <w:p w:rsidR="00F952C4" w:rsidRDefault="00F952C4" w:rsidP="008C07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-Памятка для родителей «Здоровье в порядке – спасибо зарядке!», «Расти здоровым – малыш», «Вместе весело шагать по просторам»</w:t>
            </w:r>
          </w:p>
          <w:p w:rsidR="00F952C4" w:rsidRDefault="00F952C4" w:rsidP="008C0798">
            <w:pPr>
              <w:rPr>
                <w:sz w:val="24"/>
                <w:szCs w:val="24"/>
              </w:rPr>
            </w:pPr>
          </w:p>
        </w:tc>
      </w:tr>
      <w:tr w:rsidR="00F952C4" w:rsidTr="008C079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2C4" w:rsidRDefault="00F952C4" w:rsidP="008C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 проектной 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2C4" w:rsidRDefault="005E7073" w:rsidP="008C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июня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73" w:rsidRPr="005E7073" w:rsidRDefault="005E7073" w:rsidP="005E7073">
            <w:pPr>
              <w:shd w:val="clear" w:color="auto" w:fill="FFFFFF" w:themeFill="background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</w:pPr>
            <w:r w:rsidRPr="005E70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Мастер- класс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для педагогов </w:t>
            </w:r>
            <w:r w:rsidRPr="005E70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«Дворовые игры — это интересно». </w:t>
            </w:r>
          </w:p>
          <w:p w:rsidR="005E7073" w:rsidRPr="005E7073" w:rsidRDefault="00F952C4" w:rsidP="005E7073">
            <w:pPr>
              <w:shd w:val="clear" w:color="auto" w:fill="FFFFFF" w:themeFill="background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</w:pPr>
            <w:r w:rsidRPr="005E7073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для родителей </w:t>
            </w:r>
            <w:r w:rsidR="005E7073" w:rsidRPr="005E70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изготовлению атрибутов к играм «Лапта», «Городки». </w:t>
            </w:r>
          </w:p>
          <w:p w:rsidR="00F952C4" w:rsidRPr="005E7073" w:rsidRDefault="005E7073" w:rsidP="005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2C4" w:rsidRPr="005E7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70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Презентация «Дворовая команда»</w:t>
            </w:r>
            <w:r w:rsidR="00F952C4" w:rsidRPr="005E7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2C4" w:rsidRDefault="00F952C4" w:rsidP="008C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семинара - практикума</w:t>
            </w:r>
          </w:p>
        </w:tc>
      </w:tr>
    </w:tbl>
    <w:p w:rsidR="005E7073" w:rsidRPr="004F52BE" w:rsidRDefault="003C2043" w:rsidP="005E707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</w:pPr>
      <w:r w:rsidRPr="004F52B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lastRenderedPageBreak/>
        <w:t xml:space="preserve"> </w:t>
      </w:r>
      <w:r w:rsidR="005E7073" w:rsidRPr="004F52B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Реализация проекта проходила в три этапа. </w:t>
      </w:r>
    </w:p>
    <w:p w:rsidR="005E7073" w:rsidRDefault="005E7073" w:rsidP="005E707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На первом этапе </w:t>
      </w:r>
      <w:r w:rsidR="004F52B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- </w:t>
      </w: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изуч</w:t>
      </w:r>
      <w:r w:rsidR="004F52B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ение</w:t>
      </w: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литератур</w:t>
      </w:r>
      <w:r w:rsidR="004F52B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ы</w:t>
      </w: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, анкетирова</w:t>
      </w:r>
      <w:r w:rsidR="004F52B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ние</w:t>
      </w: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родителей, дедушек и бабушек, подб</w:t>
      </w:r>
      <w:r w:rsidR="004F52B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ор</w:t>
      </w: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материал</w:t>
      </w:r>
      <w:r w:rsidR="004F52B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ов</w:t>
      </w: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по дворовым играм. </w:t>
      </w:r>
    </w:p>
    <w:p w:rsidR="005E7073" w:rsidRDefault="005E7073" w:rsidP="005E707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На втором этапе проекта </w:t>
      </w:r>
      <w:r w:rsidR="004F52B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- </w:t>
      </w: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разработ</w:t>
      </w:r>
      <w:r w:rsidR="004F52B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к</w:t>
      </w: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а перспективн</w:t>
      </w:r>
      <w:r w:rsidR="004F52B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ого</w:t>
      </w: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план</w:t>
      </w:r>
      <w:r w:rsidR="004F52B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а</w:t>
      </w: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работы по реализации дворовых игр. В результате все дворовые игры </w:t>
      </w:r>
      <w:r w:rsidR="004F52B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необходимо </w:t>
      </w: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раздел</w:t>
      </w:r>
      <w:r w:rsidR="004F52B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ить </w:t>
      </w: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на четыре группы: осенние, зимние, весенние, летние. </w:t>
      </w:r>
    </w:p>
    <w:p w:rsidR="005E7073" w:rsidRDefault="005E7073" w:rsidP="005E707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На третьем этапе проекта </w:t>
      </w:r>
      <w:r w:rsidR="004F52B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– </w:t>
      </w: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реализ</w:t>
      </w:r>
      <w:r w:rsidR="004F52B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ация </w:t>
      </w: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работ</w:t>
      </w:r>
      <w:r w:rsidR="004F52B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ы </w:t>
      </w: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по перспективному плану.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  </w:t>
      </w:r>
    </w:p>
    <w:p w:rsidR="005E7073" w:rsidRDefault="005E7073" w:rsidP="005E707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</w:p>
    <w:p w:rsidR="005E7073" w:rsidRDefault="005E7073" w:rsidP="005E707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     </w:t>
      </w: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Для реализации проекта в детском саду </w:t>
      </w:r>
      <w:r w:rsidR="004F52B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будет</w:t>
      </w: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организова</w:t>
      </w:r>
      <w:r w:rsidR="004F52B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но</w:t>
      </w: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дворовое разновозрастное игровое сообщество. Раз в неделю, во вторую половину дня на спортивной площадке </w:t>
      </w:r>
      <w:r w:rsidR="004F52B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дети будут </w:t>
      </w: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игра</w:t>
      </w:r>
      <w:r w:rsidR="004F52B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ть </w:t>
      </w: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в дворовые игры: игры наших пап и мам, дедушек и бабушек. Цель такого общения не только приобщение детей к здоровому образу жизни и гармонизация детских и детско-родительских отношений, но и передача культурного наследия из поколения в поколение. </w:t>
      </w:r>
    </w:p>
    <w:p w:rsidR="005E7073" w:rsidRDefault="005E7073" w:rsidP="005E7073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</w:p>
    <w:p w:rsidR="005E7073" w:rsidRDefault="005E7073" w:rsidP="005E7073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  </w:t>
      </w: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Реализация проекта в трех направлениях: с педагогами, детьми и родителями. </w:t>
      </w:r>
    </w:p>
    <w:p w:rsidR="005E7073" w:rsidRPr="003C2043" w:rsidRDefault="005E7073" w:rsidP="005E7073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 w:themeFill="background1"/>
        </w:rPr>
      </w:pPr>
      <w:r w:rsidRPr="003C204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 w:themeFill="background1"/>
        </w:rPr>
        <w:t xml:space="preserve">Деятельность с педагогами: </w:t>
      </w:r>
    </w:p>
    <w:p w:rsidR="005E7073" w:rsidRDefault="005E7073" w:rsidP="005E7073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Консультация «Дворовые игры — здоровье в движении». </w:t>
      </w:r>
    </w:p>
    <w:p w:rsidR="005E7073" w:rsidRDefault="005E7073" w:rsidP="005E7073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Создание коллекции «Дворовые игры». </w:t>
      </w:r>
    </w:p>
    <w:p w:rsidR="005E7073" w:rsidRDefault="005E7073" w:rsidP="005E7073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Мастер- класс «Дворовые игры — это интересно». </w:t>
      </w:r>
    </w:p>
    <w:p w:rsidR="005E7073" w:rsidRDefault="005E7073" w:rsidP="005E7073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Презентация старших групп о реализации проекта. </w:t>
      </w:r>
    </w:p>
    <w:p w:rsidR="005E7073" w:rsidRDefault="005E7073" w:rsidP="005E7073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Практикум по обучению дворовых игр. </w:t>
      </w:r>
    </w:p>
    <w:p w:rsidR="005E7073" w:rsidRDefault="005E7073" w:rsidP="005E7073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</w:p>
    <w:p w:rsidR="005E7073" w:rsidRDefault="005E7073" w:rsidP="005E7073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3C204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 w:themeFill="background1"/>
        </w:rPr>
        <w:t>Деятельность с</w:t>
      </w:r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 w:themeFill="background1"/>
        </w:rPr>
        <w:t xml:space="preserve"> </w:t>
      </w:r>
      <w:r w:rsidRPr="003C204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 w:themeFill="background1"/>
        </w:rPr>
        <w:t>детьми:</w:t>
      </w: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</w:p>
    <w:p w:rsidR="005E7073" w:rsidRDefault="005E7073" w:rsidP="005E7073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Разучивание дворовых игр по временам года. </w:t>
      </w:r>
    </w:p>
    <w:p w:rsidR="005E7073" w:rsidRDefault="005E7073" w:rsidP="005E7073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Игровое сообщество на территории спортивной площадки. </w:t>
      </w:r>
    </w:p>
    <w:p w:rsidR="005E7073" w:rsidRDefault="005E7073" w:rsidP="005E7073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Соревнование для мальчиков по игре в «Городки». </w:t>
      </w:r>
    </w:p>
    <w:p w:rsidR="005E7073" w:rsidRDefault="005E7073" w:rsidP="005E7073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Месячник по обучению игре в «Классики» </w:t>
      </w:r>
    </w:p>
    <w:p w:rsidR="005E7073" w:rsidRDefault="005E7073" w:rsidP="005E7073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Турнир для девочек «</w:t>
      </w:r>
      <w:proofErr w:type="spellStart"/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Резиночки</w:t>
      </w:r>
      <w:proofErr w:type="spellEnd"/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». </w:t>
      </w:r>
    </w:p>
    <w:p w:rsidR="005E7073" w:rsidRDefault="005E7073" w:rsidP="005E7073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Детско-родительский праздник «Час дворовой игры». </w:t>
      </w:r>
    </w:p>
    <w:p w:rsidR="005E7073" w:rsidRDefault="005E7073" w:rsidP="005E7073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Разучивание народных считалочек, </w:t>
      </w:r>
      <w:proofErr w:type="spellStart"/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закличек</w:t>
      </w:r>
      <w:proofErr w:type="spellEnd"/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. </w:t>
      </w:r>
    </w:p>
    <w:p w:rsidR="005E7073" w:rsidRDefault="005E7073" w:rsidP="005E7073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</w:p>
    <w:p w:rsidR="005E7073" w:rsidRPr="005E7073" w:rsidRDefault="005E7073" w:rsidP="005E7073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 w:themeFill="background1"/>
        </w:rPr>
      </w:pPr>
      <w:r w:rsidRPr="005E707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 w:themeFill="background1"/>
        </w:rPr>
        <w:t xml:space="preserve">Деятельность с родителями: </w:t>
      </w:r>
    </w:p>
    <w:p w:rsidR="005E7073" w:rsidRDefault="005E7073" w:rsidP="005E7073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Анкетирование. </w:t>
      </w:r>
    </w:p>
    <w:p w:rsidR="005E7073" w:rsidRDefault="005E7073" w:rsidP="005E7073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Домашние задания для родителей </w:t>
      </w:r>
    </w:p>
    <w:p w:rsidR="005E7073" w:rsidRDefault="005E7073" w:rsidP="005E7073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lastRenderedPageBreak/>
        <w:t xml:space="preserve">Презентация «Дворовая команда» (к родительскому собранию). Литературное творчество родителей: «Игры моего детства» (к родительскому собранию). </w:t>
      </w:r>
    </w:p>
    <w:p w:rsidR="005E7073" w:rsidRDefault="005E7073" w:rsidP="005E7073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Приобщение родителей к изготовлению атрибутов к играм «Лапта», «Городки». </w:t>
      </w:r>
    </w:p>
    <w:p w:rsidR="005E7073" w:rsidRDefault="005E7073" w:rsidP="005E7073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Вовлечения родителей к праздникам «Час дворовой игры» </w:t>
      </w:r>
    </w:p>
    <w:p w:rsidR="004F52BE" w:rsidRDefault="004F52BE" w:rsidP="003C204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А</w:t>
      </w:r>
      <w:r w:rsidR="00F55531"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нкетирование «Игры моего детства». </w:t>
      </w:r>
    </w:p>
    <w:p w:rsidR="003C2043" w:rsidRDefault="003C2043" w:rsidP="004F52B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</w:t>
      </w:r>
      <w:r w:rsidR="00F55531"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</w:p>
    <w:p w:rsidR="003C2043" w:rsidRDefault="003C2043" w:rsidP="003C2043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   </w:t>
      </w:r>
      <w:r w:rsidR="00F55531"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Литература: </w:t>
      </w:r>
    </w:p>
    <w:p w:rsidR="003C2043" w:rsidRDefault="00F55531" w:rsidP="004F52BE">
      <w:pPr>
        <w:pStyle w:val="a6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4F52B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Федеральный государственный образовательный стандарт дошкольного образования. Приложение к приказу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 </w:t>
      </w:r>
    </w:p>
    <w:p w:rsidR="00B32AFD" w:rsidRPr="00B32AFD" w:rsidRDefault="004F52BE" w:rsidP="004F52BE">
      <w:pPr>
        <w:pStyle w:val="a6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B32AFD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 w:rsidRPr="00B32AFD">
        <w:rPr>
          <w:rFonts w:ascii="Times New Roman" w:hAnsi="Times New Roman" w:cs="Times New Roman"/>
          <w:sz w:val="28"/>
          <w:szCs w:val="28"/>
        </w:rPr>
        <w:t xml:space="preserve">Волошина Л.Н., Курилова Т.В. «Игры с элементами спорта» - М.: Издательство «Гном и Д», 2004 112 с; 5. </w:t>
      </w:r>
    </w:p>
    <w:p w:rsidR="00B32AFD" w:rsidRPr="00B32AFD" w:rsidRDefault="004F52BE" w:rsidP="004F52BE">
      <w:pPr>
        <w:pStyle w:val="a6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proofErr w:type="gramStart"/>
      <w:r w:rsidRPr="00B32AFD"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  <w:r w:rsidRPr="00B32AFD">
        <w:rPr>
          <w:rFonts w:ascii="Times New Roman" w:hAnsi="Times New Roman" w:cs="Times New Roman"/>
          <w:sz w:val="28"/>
          <w:szCs w:val="28"/>
        </w:rPr>
        <w:t xml:space="preserve"> Е.И. Физическое развитие детей 2-7 лет», Изд.2-ое, </w:t>
      </w:r>
      <w:proofErr w:type="spellStart"/>
      <w:r w:rsidRPr="00B32AF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32AFD">
        <w:rPr>
          <w:rFonts w:ascii="Times New Roman" w:hAnsi="Times New Roman" w:cs="Times New Roman"/>
          <w:sz w:val="28"/>
          <w:szCs w:val="28"/>
        </w:rPr>
        <w:t xml:space="preserve">. – Волгоград: Учитель, 2013 - 246 с. 6. </w:t>
      </w:r>
    </w:p>
    <w:p w:rsidR="00B32AFD" w:rsidRPr="00B32AFD" w:rsidRDefault="004F52BE" w:rsidP="004F52BE">
      <w:pPr>
        <w:pStyle w:val="a6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B32AFD">
        <w:rPr>
          <w:rFonts w:ascii="Times New Roman" w:hAnsi="Times New Roman" w:cs="Times New Roman"/>
          <w:sz w:val="28"/>
          <w:szCs w:val="28"/>
        </w:rPr>
        <w:t xml:space="preserve">Иванова Е.В. «Проектная деятельность в детском саду. Спортивный социальный проект» - Волгоград: Учитель, 2016. – 69 с; 7. </w:t>
      </w:r>
    </w:p>
    <w:p w:rsidR="00B32AFD" w:rsidRPr="00B32AFD" w:rsidRDefault="004F52BE" w:rsidP="004F52BE">
      <w:pPr>
        <w:pStyle w:val="a6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proofErr w:type="spellStart"/>
      <w:r w:rsidRPr="00B32AFD">
        <w:rPr>
          <w:rFonts w:ascii="Times New Roman" w:hAnsi="Times New Roman" w:cs="Times New Roman"/>
          <w:sz w:val="28"/>
          <w:szCs w:val="28"/>
        </w:rPr>
        <w:t>Гулидова</w:t>
      </w:r>
      <w:proofErr w:type="spellEnd"/>
      <w:r w:rsidRPr="00B32AFD">
        <w:rPr>
          <w:rFonts w:ascii="Times New Roman" w:hAnsi="Times New Roman" w:cs="Times New Roman"/>
          <w:sz w:val="28"/>
          <w:szCs w:val="28"/>
        </w:rPr>
        <w:t xml:space="preserve"> Т.В., Осипова Н.А. «Взаимодействие детского сада с семьей в </w:t>
      </w:r>
      <w:proofErr w:type="spellStart"/>
      <w:r w:rsidRPr="00B32AFD">
        <w:rPr>
          <w:rFonts w:ascii="Times New Roman" w:hAnsi="Times New Roman" w:cs="Times New Roman"/>
          <w:sz w:val="28"/>
          <w:szCs w:val="28"/>
        </w:rPr>
        <w:t>физкультурн</w:t>
      </w:r>
      <w:proofErr w:type="gramStart"/>
      <w:r w:rsidRPr="00B32AF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32AF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32AFD">
        <w:rPr>
          <w:rFonts w:ascii="Times New Roman" w:hAnsi="Times New Roman" w:cs="Times New Roman"/>
          <w:sz w:val="28"/>
          <w:szCs w:val="28"/>
        </w:rPr>
        <w:t xml:space="preserve"> оздоровительной деятельности дошкольников» - Волгоград: Учитель, 2016. – 73 с; 8. </w:t>
      </w:r>
    </w:p>
    <w:p w:rsidR="004F52BE" w:rsidRPr="00B32AFD" w:rsidRDefault="004F52BE" w:rsidP="004F52BE">
      <w:pPr>
        <w:pStyle w:val="a6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B32AFD">
        <w:rPr>
          <w:rFonts w:ascii="Times New Roman" w:hAnsi="Times New Roman" w:cs="Times New Roman"/>
          <w:sz w:val="28"/>
          <w:szCs w:val="28"/>
        </w:rPr>
        <w:t>Интернет- ресурсы.</w:t>
      </w:r>
    </w:p>
    <w:p w:rsidR="00B32AFD" w:rsidRPr="00B32AFD" w:rsidRDefault="00B32AFD" w:rsidP="00B32AFD">
      <w:pPr>
        <w:pStyle w:val="a6"/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</w:p>
    <w:p w:rsidR="00F55531" w:rsidRPr="003C2043" w:rsidRDefault="00F55531" w:rsidP="003C2043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Основные термины (генерируются автоматически): игра, ребенок, реализация проекта, дворовый, детский сад, здоровый образ жизни, дворовая игра, дошкольное образование, игровое взаимодействие, мое детство.</w:t>
      </w:r>
      <w:r w:rsidRPr="003C2043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</w:r>
      <w:proofErr w:type="gramEnd"/>
    </w:p>
    <w:p w:rsidR="000B19BE" w:rsidRDefault="00B32AFD">
      <w:pPr>
        <w:rPr>
          <w:sz w:val="28"/>
          <w:szCs w:val="28"/>
        </w:rPr>
      </w:pPr>
    </w:p>
    <w:p w:rsidR="00532DEF" w:rsidRDefault="00532DEF">
      <w:pPr>
        <w:rPr>
          <w:sz w:val="28"/>
          <w:szCs w:val="28"/>
        </w:rPr>
      </w:pPr>
      <w:r>
        <w:rPr>
          <w:sz w:val="28"/>
          <w:szCs w:val="28"/>
        </w:rPr>
        <w:t xml:space="preserve"> Приложение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Картотека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«Игры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</w:t>
      </w:r>
      <w:r w:rsidRPr="009F4FF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нашего двора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Подвижные игры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«Царь горы»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развитие ловкости, быстроты реакции.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Описание игры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эту игру играли зимой. Для игры нужна была небольшая горка. Выбирали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«Царя горы»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остальные были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«хомяки»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«Царь горы</w:t>
      </w:r>
      <w:proofErr w:type="gramStart"/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</w:t>
      </w:r>
      <w:proofErr w:type="gramEnd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абирался на горку.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«Хомякам»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нужно было захватить горку, а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«Царь горы</w:t>
      </w:r>
      <w:proofErr w:type="gramStart"/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proofErr w:type="gramEnd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олжен быть защищать свою территорию. Тот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«хомяк»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которому удастся захватить территорию, становился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«Царем горы»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Игра повторялась снова.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«12 палочек»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развитие ловкости, быстроты реакции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для игры понадобятся 12 палочек. Палочки укладывают н</w:t>
      </w:r>
      <w:proofErr w:type="gramStart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катапульту»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небольшую доску, положенную серединой на бревнышко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Описание игры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Палочки укладывали на один край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«катапульты»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начиналась с выбора водящего. Для этого использовали считалку. Водящий закрывает глаза, считает до 5. В это время кто-то один наступает ногой на другой край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«катапульты»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палочки разлетелись в разные стороны. Пока водящий ищет и собирает 12 палочек, остальные игроки прячутся. Затем водящий начинает искать спрятавшихся игроков. Если он кого-то увидел, то кричит его имя и бежит к палочкам, чтобы их коснуться –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«застукать»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этого игрока. Если он успевает это сделать, то тот, кого назвали, становиться водящим в следующей игре. Если игроки во время игры успевают незаметно добежать д</w:t>
      </w:r>
      <w:proofErr w:type="gramStart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катапульты»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снова наступают ногой, чтобы палочки разлетелись. Водящий заново собирает палочки и ищет спрятавшихся игроков. Игра продолжается до тех пор, пока не будут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«застуканы»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все игроки.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«Звонарь»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развитие ловкости, быстроты реакции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колокольчик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Описание игры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одному игроку -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«Звонарю»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вешают на шею колокольчик и связывают руки за спиной, чтобы он умышленно не задерживал звук колокольчика. Остальные играющие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«слепые»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завязанными глазами ловя</w:t>
      </w:r>
      <w:proofErr w:type="gramStart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Звонаря»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«Звонарь»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осторожно увёртывается от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«слепых»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чтобы не выдать себя звонком. </w:t>
      </w:r>
      <w:proofErr w:type="gramStart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Поймавший</w:t>
      </w:r>
      <w:proofErr w:type="gramEnd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«звонаря»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меняется с ним местами. Остальные пока отдыхают с развязанными глазами от игры.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«Жмурки»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развитие ловкости, быстроты реакции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косынка или шарф.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Описание игры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одному из детей завязывали глаза, крутили три раза, потом все разбегались в разные стороны, и водящий должен поймать одно из играющих. Если водящий угадывала по имени пойманного, то он становилс</w:t>
      </w:r>
      <w:proofErr w:type="gramStart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водящим»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«Змейка»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развитие ловкости, быстроты реакции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Описание игры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Выбирают вожака, берутся за руки и бегут по извилистому направлению за вожаком. Во время бега двое поднимают высоко соединенные руки, чтоб вожак пробрался под ними – образуется выемка. И </w:t>
      </w:r>
      <w:proofErr w:type="gramStart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попавшему</w:t>
      </w:r>
      <w:proofErr w:type="gramEnd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эту выемку необходимо тот час же обернуться, чтоб цепь получила прежний вид. Далее вожак пробирается через руки всех участвующих в игре, образуется ряд выемок, получается форма змейки.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«Тише едешь - дальше будешь»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развитие ловкости, быстроты реакции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Описание игры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Водящий и играющие находились по разные стороны двух линий, которые были прочерчены на расстоянии 5-6 м друг от </w:t>
      </w:r>
      <w:proofErr w:type="spellStart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друга</w:t>
      </w:r>
      <w:proofErr w:type="gramStart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</w:t>
      </w:r>
      <w:proofErr w:type="gramEnd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адача</w:t>
      </w:r>
      <w:proofErr w:type="spellEnd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играющих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 можно быстрее дойти до водящего и дотронуться до него. Тот, кто это сделал, становился водящим</w:t>
      </w:r>
      <w:proofErr w:type="gramStart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</w:t>
      </w:r>
      <w:proofErr w:type="gramEnd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грающие двигались только по словам водящего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«Тише едешь – дальше будешь. Стоп!»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 слово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«стоп»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все замирали. Если водящий замечал, что кто-то зашевелился, он посылал играющего за черту.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«Догонялки»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развитие ловкости, быстроты реакции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Описание игры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Число игроков не ограничено. Один водящий догоняет всех остальных. Кого коснулся рукой, тот становится водящим и догоняет остальных.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«Чай-чай-выручай»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развитие ловкости, быстроты реакции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Описание игры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Число игроков не ограничено. Водящих может быть 1-3. Водящие догоняют остальных. Кого коснулся водящий рукой, тот </w:t>
      </w:r>
      <w:proofErr w:type="spellStart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останавливается</w:t>
      </w:r>
      <w:proofErr w:type="gramStart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</w:t>
      </w:r>
      <w:proofErr w:type="gramEnd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ашет</w:t>
      </w:r>
      <w:proofErr w:type="spellEnd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руками и 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кричит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«Чай-чай-выручай»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Остальные игроки должны подбежать к нему и коснуться рукой, тогда все убегают, а в это время водящий не должен подпускать других к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«осаленному»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игроку. Игра продолжается пока водящие всех не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«осалят»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«Прятки»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развитие ловкости, быстроты реакции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Описание игры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Число игроков не ограничено. Один водящий отворачивается, остальные разбегаются и прячутся. </w:t>
      </w:r>
      <w:proofErr w:type="gramStart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Водящий ищет всех игроков, кого найдут первым (или последним по договоренности, тот и будет водящим.</w:t>
      </w:r>
      <w:proofErr w:type="gramEnd"/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«Платочек»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развитие ловкости, быстроты реакции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платочек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(салфетка)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Описание игры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Все игроки садятся на корточки в круг. Водящий бегает у них за спинами по внешнему кругу, держа в руке платочек. Незаметно он кидает платочек за спиной кого-нибудь из игроков. Если игрок этого не заметил, и водящий, сделав круг, коснулся его, он становится новым водящим. Если игрок заметил подброшенный платок, он хватает его и бежит по кругу навстречу водящему, </w:t>
      </w:r>
      <w:proofErr w:type="gramStart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стараясь</w:t>
      </w:r>
      <w:proofErr w:type="gramEnd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обежав круг занять свое место первым. Если игрок успевает вперед водящего прибежать, то игра продолжается с тем же водящим. Если игрок не успевает, то он – водящий.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«Два - третий лишний»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развитие ловкости, быстроты реакции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Описание игры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Игроки по два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(один спереди - другой сзади)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встают по кругу. Два водящих. Первый водящий догоняет второго. Все водящие бегают за линией игроков по кругу. Если один из водящих устал или ему </w:t>
      </w:r>
      <w:proofErr w:type="gramStart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надоело бегать он может</w:t>
      </w:r>
      <w:proofErr w:type="gramEnd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встать в любую пару игроков спереди, тогда последний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(третий)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становится водящим.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«Казаки-разбойники»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научить детей ориентироваться в пространстве. Игра способствует развитию сообразительности, быстроты и выносливости.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мелки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 одному на каждого игрока одной из команд)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Описание игры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Игроки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(их может быть много — до 20 человек)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делятся на две равные команды. Одна команда — это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«казаки»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другая —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«разбойники»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Каждому игроку команды разбойников вручается по мелку. Для начал</w:t>
      </w:r>
      <w:proofErr w:type="gramStart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разбойники»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должны убежать и спрятаться от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«казаков»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Для этого им дается фора по договоренности (например, команда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«казаков»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считает до пятидесяти). В течение этого времени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«разбойники»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разбегаются по игровому полю, оставляя после себя метки — стрелочки, нарисованные мелом, указывающие направление, в котором убегают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«разбойники»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Каждый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«разбойник»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помечает</w:t>
      </w:r>
      <w:proofErr w:type="gramEnd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таким образом свой собственный путь. Задача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«казаков»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найти всех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«разбойников»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После этого игра начинается заново, но команды меняются ролями.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«казаку»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удалось запятнать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«разбойника»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последний считается пленником, и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«казак»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отводит его в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«тюрьму»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(роль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«тюрьмы»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могут сыграть любая часть площадки, скамейка и т. д.).</w:t>
      </w:r>
      <w:proofErr w:type="gramEnd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 этом пленников надо охранять, поэтому кто-то из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«казаков»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остается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 часах»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Остальные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«разбойники</w:t>
      </w:r>
      <w:proofErr w:type="gramStart"/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ытаются вызволить их из </w:t>
      </w:r>
      <w:proofErr w:type="spellStart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плена,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но</w:t>
      </w:r>
      <w:proofErr w:type="spellEnd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это дело рискованное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«казак»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сторожащий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«тюрьму»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может оказаться достаточно ловким, чтобы осалить и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«разбойника»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пришедшего на подмогу. Впрочем, не только сторожить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«разбойника»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и довести его до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«тюрьмы»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так-то просто. Дело в том, что по дороге на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«казака</w:t>
      </w:r>
      <w:proofErr w:type="gramStart"/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proofErr w:type="gramEnd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огут напасть другие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«разбойники»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и, осалив его, освободить плененного товарища.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Есть и еще один вариант этой игры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«разбойники»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вовсе не оставляют после себя следы, а прячутся и незаметно передвигаются по игровому полю. В этом случае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«казакам</w:t>
      </w:r>
      <w:proofErr w:type="gramStart"/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</w:t>
      </w:r>
      <w:proofErr w:type="gramEnd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риходится быть еще ловчее и внимательнее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они могут также затаиться в определенном месте игрового поля и выслеживать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«разбойников»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дожидаясь, пока кто-нибудь из них не сделает неосторожное движение и тем самым не выдаст себя.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«Горелки»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развить у детей быстроту движений.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Описание игры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ней может принимать участие нечетное число игроков, но не менее 11. С помощью считалки среди игроков выбирается водящий. Остальные игроки строятся в колонну парами. При этом игроки каждой пары встают, держась за руки, затылком друг к другу.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Водящий стоит лицом к игрокам на расстоянии нескольких шагов от первой пары игроков. По команде водящего игроки последней пары расцепляют руки и бегут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(каждый со своей стороны колонны)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Увернувшись от водящего, который старается поймать одного из игроков, они должны встать во главе колонны, вновь </w:t>
      </w:r>
      <w:proofErr w:type="gramStart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взявшись за руки и повернувшись спинами друг к</w:t>
      </w:r>
      <w:proofErr w:type="gramEnd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другу. Если водящему не удалось поймать одного из игроков пары, он повторяет свою попытку, пока она не закончится удачей (при этом каждый раз бегут игроки той пары, которая в колонне оказывается последней). Если же водящему удалось поймать одного из игроков пары, он вместе с пойманным образует новую пару во главе колонны, а оставшийся без пары игрок сам становится водящим.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рассказали об обычных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«горелках»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наши бабушки и дедушки играли еще и в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«двойные горелки»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Принцип игры остается все тем же, но игроки распределяются по парам, образуя не одну, а две колонны. Естественно, что в этом случае количество игроков должно быть, как минимум, в два раза больше, чем в обычных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«горелках»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Колонны располагаются напротив друг друга на некотором расстоянии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(до 30 шагов)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отличие от обычных </w:t>
      </w:r>
      <w:r w:rsidRPr="009F4FF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«горелок»</w:t>
      </w: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игре участвует двое водящих, так что исходное количество игроков должно быть четным. По сигналу последние пары обеих колонн расцепляют руки и бегут вперед, причем по одному игроку из каждой пары бежит к противоположной колонне. Игроки должны не просто образовать две пары во главе колонны, не дав себя поймать ведущему, но еще и образовать пару с игроком из противоположной команды.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Примечание. Начинать игру можно не только по сигналу, а после особых </w:t>
      </w:r>
      <w:proofErr w:type="gramStart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приговорок</w:t>
      </w:r>
      <w:proofErr w:type="gramEnd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игроки выкрикивают хором.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качестве подготовительной работы предлагаем разучить с детьми следующие </w:t>
      </w:r>
      <w:proofErr w:type="gramStart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приговорки</w:t>
      </w:r>
      <w:proofErr w:type="gramEnd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Русская народная </w:t>
      </w:r>
      <w:proofErr w:type="gramStart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приговорка</w:t>
      </w:r>
      <w:proofErr w:type="gramEnd"/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Гори-гори ясно,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не погасло.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Глянь на небо —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Птички летят,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Колокольчики звенят.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Раз! Два! Три! Беги!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Приговорка</w:t>
      </w:r>
      <w:proofErr w:type="gramEnd"/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Косой, косой,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ходи босой,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ходи обутый,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Лапочки закутай.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будешь ты обут,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Волки зайца не найдут,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найдет тебя медведь.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Выходи, тебе гореть!</w:t>
      </w:r>
    </w:p>
    <w:p w:rsidR="00532DEF" w:rsidRPr="009F4FF3" w:rsidRDefault="00532DEF" w:rsidP="00532D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F4F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С. Маршак</w:t>
      </w:r>
    </w:p>
    <w:p w:rsidR="00532DEF" w:rsidRDefault="00532DEF" w:rsidP="00532DEF"/>
    <w:p w:rsidR="00532DEF" w:rsidRPr="003C2043" w:rsidRDefault="00532DEF">
      <w:pPr>
        <w:rPr>
          <w:sz w:val="28"/>
          <w:szCs w:val="28"/>
        </w:rPr>
      </w:pPr>
    </w:p>
    <w:sectPr w:rsidR="00532DEF" w:rsidRPr="003C2043" w:rsidSect="000E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50B"/>
    <w:multiLevelType w:val="hybridMultilevel"/>
    <w:tmpl w:val="62F26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55531"/>
    <w:rsid w:val="000E5F6F"/>
    <w:rsid w:val="00270B8C"/>
    <w:rsid w:val="003C2043"/>
    <w:rsid w:val="004F52BE"/>
    <w:rsid w:val="00532DEF"/>
    <w:rsid w:val="005956A3"/>
    <w:rsid w:val="005E7073"/>
    <w:rsid w:val="00842DE3"/>
    <w:rsid w:val="00B16C4C"/>
    <w:rsid w:val="00B32AFD"/>
    <w:rsid w:val="00CB7054"/>
    <w:rsid w:val="00CF6C98"/>
    <w:rsid w:val="00ED2AAC"/>
    <w:rsid w:val="00F55531"/>
    <w:rsid w:val="00F9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DEF"/>
    <w:rPr>
      <w:color w:val="0000FF" w:themeColor="hyperlink"/>
      <w:u w:val="single"/>
    </w:rPr>
  </w:style>
  <w:style w:type="paragraph" w:customStyle="1" w:styleId="Default">
    <w:name w:val="Default"/>
    <w:rsid w:val="00532DE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9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52C4"/>
    <w:rPr>
      <w:b/>
      <w:bCs/>
    </w:rPr>
  </w:style>
  <w:style w:type="character" w:customStyle="1" w:styleId="apple-converted-space">
    <w:name w:val="apple-converted-space"/>
    <w:basedOn w:val="a0"/>
    <w:rsid w:val="00F952C4"/>
  </w:style>
  <w:style w:type="table" w:customStyle="1" w:styleId="1">
    <w:name w:val="Сетка таблицы1"/>
    <w:basedOn w:val="a1"/>
    <w:uiPriority w:val="59"/>
    <w:rsid w:val="00F95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5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1dzn.dou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2020-10-17T14:32:00Z</dcterms:created>
  <dcterms:modified xsi:type="dcterms:W3CDTF">2021-01-24T12:30:00Z</dcterms:modified>
</cp:coreProperties>
</file>