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DD1" w:rsidRPr="004F60E9" w:rsidRDefault="00781DD1" w:rsidP="00781DD1">
      <w:pPr>
        <w:shd w:val="clear" w:color="auto" w:fill="FFFFFF"/>
        <w:spacing w:after="30" w:line="240" w:lineRule="auto"/>
        <w:jc w:val="center"/>
        <w:rPr>
          <w:rFonts w:ascii="Monotype Corsiva" w:eastAsia="Times New Roman" w:hAnsi="Monotype Corsiva" w:cs="Times New Roman"/>
          <w:b/>
          <w:bCs/>
          <w:color w:val="39306F"/>
          <w:sz w:val="44"/>
          <w:szCs w:val="44"/>
          <w:lang w:eastAsia="ru-RU"/>
        </w:rPr>
      </w:pPr>
      <w:r w:rsidRPr="004F60E9">
        <w:rPr>
          <w:rFonts w:ascii="Monotype Corsiva" w:eastAsia="Times New Roman" w:hAnsi="Monotype Corsiva" w:cs="Times New Roman"/>
          <w:b/>
          <w:bCs/>
          <w:color w:val="39306F"/>
          <w:sz w:val="44"/>
          <w:szCs w:val="44"/>
          <w:lang w:eastAsia="ru-RU"/>
        </w:rPr>
        <w:t>Уважаемые родители!</w:t>
      </w:r>
    </w:p>
    <w:p w:rsidR="00781DD1" w:rsidRDefault="00781DD1" w:rsidP="00781DD1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В</w:t>
      </w:r>
      <w:r w:rsidRPr="000A74D9">
        <w:rPr>
          <w:rFonts w:ascii="Times New Roman" w:eastAsia="Times New Roman" w:hAnsi="Times New Roman" w:cs="Times New Roman"/>
          <w:sz w:val="27"/>
          <w:szCs w:val="27"/>
          <w:lang w:eastAsia="ru-RU"/>
        </w:rPr>
        <w:t>оспитание гражданина и патриота, знающего и любящего свою Родину, – задача, которая не может быть успешно решена без глубокого познания духовного богатства своего народа и освоения народной культуры.</w:t>
      </w:r>
    </w:p>
    <w:p w:rsidR="00781DD1" w:rsidRDefault="00781DD1" w:rsidP="00781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A74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«Самым высоким видом искусства, самым талантливым, </w:t>
      </w:r>
    </w:p>
    <w:p w:rsidR="00781DD1" w:rsidRDefault="00781DD1" w:rsidP="00781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A74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самым гениальным является народное искусство,</w:t>
      </w:r>
    </w:p>
    <w:p w:rsidR="00781DD1" w:rsidRDefault="00781DD1" w:rsidP="00781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A74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то есть то, что запечатлено народом, сохранено,</w:t>
      </w:r>
    </w:p>
    <w:p w:rsidR="00781DD1" w:rsidRDefault="00781DD1" w:rsidP="00781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A74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что народ пронес через столетия». </w:t>
      </w:r>
    </w:p>
    <w:p w:rsidR="00781DD1" w:rsidRPr="000A74D9" w:rsidRDefault="00781DD1" w:rsidP="00781D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4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М.И. Калинин</w:t>
      </w:r>
    </w:p>
    <w:p w:rsidR="00781DD1" w:rsidRDefault="00781DD1" w:rsidP="00781DD1">
      <w:pPr>
        <w:shd w:val="clear" w:color="auto" w:fill="FFFFFF"/>
        <w:spacing w:after="30" w:line="240" w:lineRule="auto"/>
        <w:jc w:val="right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81DD1" w:rsidRPr="00781DD1" w:rsidRDefault="00781DD1" w:rsidP="00781DD1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</w:t>
      </w:r>
      <w:r w:rsidRPr="00781DD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связи с этим побеседуйте со своими детьми о 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роли и значении народного декоративно- прикладного искусства в 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нашей жизни!</w:t>
      </w:r>
    </w:p>
    <w:p w:rsidR="00781DD1" w:rsidRPr="00781DD1" w:rsidRDefault="00781DD1" w:rsidP="00781DD1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proofErr w:type="gramStart"/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омо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гите  своему</w:t>
      </w:r>
      <w:proofErr w:type="gramEnd"/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ребёнку открыть многообразие декоративно-прикладного искусства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постигнуть 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народного искусства, основанн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ую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утверждении единства природного и человеческого мира</w:t>
      </w:r>
      <w:r w:rsidRPr="00781DD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5791C" w:rsidRDefault="00E5791C" w:rsidP="00781DD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81DD1" w:rsidRDefault="00E5791C" w:rsidP="00E5791C">
      <w:pPr>
        <w:shd w:val="clear" w:color="auto" w:fill="FFFFFF"/>
        <w:spacing w:after="30" w:line="240" w:lineRule="auto"/>
        <w:jc w:val="center"/>
        <w:rPr>
          <w:rFonts w:ascii="Monotype Corsiva" w:eastAsia="Times New Roman" w:hAnsi="Monotype Corsiva" w:cs="Times New Roman"/>
          <w:b/>
          <w:bCs/>
          <w:color w:val="39306F"/>
          <w:sz w:val="32"/>
          <w:szCs w:val="32"/>
          <w:lang w:eastAsia="ru-RU"/>
        </w:rPr>
      </w:pPr>
      <w:r w:rsidRPr="00E5791C">
        <w:rPr>
          <w:rFonts w:ascii="Monotype Corsiva" w:eastAsia="Times New Roman" w:hAnsi="Monotype Corsiva" w:cs="Times New Roman"/>
          <w:b/>
          <w:bCs/>
          <w:color w:val="39306F"/>
          <w:sz w:val="32"/>
          <w:szCs w:val="32"/>
          <w:lang w:eastAsia="ru-RU"/>
        </w:rPr>
        <w:t>А теперь вместе с ребенком попробуйте ответить на вопросы!</w:t>
      </w:r>
    </w:p>
    <w:p w:rsidR="004F60E9" w:rsidRPr="004F60E9" w:rsidRDefault="00781DD1" w:rsidP="00E5791C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каким народным промыслам принадлежат эти элементы росписи? </w:t>
      </w:r>
    </w:p>
    <w:p w:rsidR="004F60E9" w:rsidRDefault="004F60E9" w:rsidP="004F60E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75DF82">
            <wp:extent cx="4924425" cy="476377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89" cy="476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0E9" w:rsidRDefault="004F60E9" w:rsidP="004F60E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60E9" w:rsidRDefault="004F60E9" w:rsidP="004F60E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791C" w:rsidRPr="00E5791C" w:rsidRDefault="00781DD1" w:rsidP="004F60E9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Дымковская игрушка, </w:t>
      </w:r>
    </w:p>
    <w:p w:rsidR="00E5791C" w:rsidRPr="00E5791C" w:rsidRDefault="00E5791C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Городецкая роспись,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Хохлома, 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Жостовская</w:t>
      </w:r>
      <w:proofErr w:type="spellEnd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роспись, 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Филимоновская</w:t>
      </w:r>
      <w:proofErr w:type="spellEnd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игрушка,</w:t>
      </w:r>
    </w:p>
    <w:p w:rsidR="00781DD1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Гжель.</w:t>
      </w:r>
    </w:p>
    <w:p w:rsidR="00781DD1" w:rsidRPr="00E5791C" w:rsidRDefault="00781DD1" w:rsidP="00781DD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91C" w:rsidRPr="00E5791C" w:rsidRDefault="00781DD1" w:rsidP="00E5791C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 народные промыслы, где делают такие изделия?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Гжель, 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Филимоновская</w:t>
      </w:r>
      <w:proofErr w:type="spellEnd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игрушка, 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Хохлома, 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Дымковская игрушка, </w:t>
      </w:r>
    </w:p>
    <w:p w:rsidR="00E5791C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Жостовская</w:t>
      </w:r>
      <w:proofErr w:type="spellEnd"/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роспись, </w:t>
      </w:r>
    </w:p>
    <w:p w:rsidR="00781DD1" w:rsidRPr="00E5791C" w:rsidRDefault="00781DD1" w:rsidP="00E5791C">
      <w:pPr>
        <w:pStyle w:val="a3"/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Городецкая роспись.</w:t>
      </w:r>
    </w:p>
    <w:p w:rsidR="00781DD1" w:rsidRPr="00E5791C" w:rsidRDefault="00781DD1" w:rsidP="00781DD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1DD1" w:rsidRPr="00EA4862" w:rsidRDefault="00781DD1" w:rsidP="00D363D4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Столицей какого народного промысла является город Семёнов?</w:t>
      </w: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791C" w:rsidRPr="00EA4862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4F60E9">
        <w:rPr>
          <w:rFonts w:ascii="Monotype Corsiva" w:eastAsia="Times New Roman" w:hAnsi="Monotype Corsiva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984DB2">
            <wp:extent cx="2844165" cy="14628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22" cy="146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791C" w:rsidRPr="00EA4862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A4862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Хохломы.</w:t>
      </w:r>
    </w:p>
    <w:p w:rsidR="00E5791C" w:rsidRPr="004F60E9" w:rsidRDefault="00781DD1" w:rsidP="00E5791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расписывают в Хохломе?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791C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Здесь расписывают деревянную посуду из липы и мебель из берёзы и сосны красными, жёлтыми, оранжевыми и немного зелёными и голубыми тонами по чёрному фону. Семёнов – родина русской матрёшки.</w:t>
      </w:r>
    </w:p>
    <w:p w:rsidR="004F60E9" w:rsidRPr="00E5791C" w:rsidRDefault="004F60E9" w:rsidP="004F60E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1DD1" w:rsidRPr="004F60E9" w:rsidRDefault="00781DD1" w:rsidP="00E5791C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цвет всегда присутствует в росписи?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Золотой.</w:t>
      </w:r>
    </w:p>
    <w:p w:rsidR="00781DD1" w:rsidRPr="00E5791C" w:rsidRDefault="00781DD1" w:rsidP="00781DD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1DD1" w:rsidRPr="00EA4862" w:rsidRDefault="00781DD1" w:rsidP="00EA4862">
      <w:pPr>
        <w:pStyle w:val="a3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чём делают роспись в </w:t>
      </w:r>
      <w:proofErr w:type="spellStart"/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Жостово</w:t>
      </w:r>
      <w:proofErr w:type="spellEnd"/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862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На кованых металлических (жестяных) подносах, на коробочках для чая.</w:t>
      </w:r>
    </w:p>
    <w:p w:rsidR="00EA4862" w:rsidRPr="00EA4862" w:rsidRDefault="00EA4862" w:rsidP="00EA4862">
      <w:pPr>
        <w:pStyle w:val="a3"/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A4862">
        <w:rPr>
          <w:rFonts w:ascii="Monotype Corsiva" w:eastAsia="Times New Roman" w:hAnsi="Monotype Corsiva" w:cs="Times New Roman"/>
          <w:sz w:val="28"/>
          <w:szCs w:val="28"/>
          <w:lang w:eastAsia="ru-RU"/>
        </w:rPr>
        <w:drawing>
          <wp:inline distT="0" distB="0" distL="0" distR="0" wp14:anchorId="3C28804F" wp14:editId="4168DA14">
            <wp:extent cx="2904565" cy="2377440"/>
            <wp:effectExtent l="0" t="0" r="0" b="381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56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D1" w:rsidRPr="004F60E9" w:rsidRDefault="00EA4862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</w:t>
      </w:r>
      <w:r w:rsidR="00781DD1"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Какой основной мотив </w:t>
      </w:r>
      <w:proofErr w:type="spellStart"/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жостовской</w:t>
      </w:r>
      <w:proofErr w:type="spellEnd"/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росписи?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1DD1"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Цветочный букет из крупных садовых и мелких полевых цветов обычно на чёрном фоне (но иногда и на белом, красном, синем, зелёном, серебряном).</w:t>
      </w:r>
    </w:p>
    <w:p w:rsidR="00781DD1" w:rsidRPr="00E5791C" w:rsidRDefault="00EA4862" w:rsidP="00EA486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0BDD51F" wp14:editId="5DA5BE75">
            <wp:extent cx="2286000" cy="228600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1DD1" w:rsidRPr="00E57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7D4B3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vo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x8jTiqoUftl/WH9uf3Z3q4/tl/b2/bH+lP7q/3WfkdwCTLW1CqCh9f1&#10;lTQxq/pSpK8V4mJcED6n56qGvAMiAG6PpBRNQUkG1C2Ee4BhNgrQ0Kx5JjKgQBZa2HyuclkZH5Ap&#10;tLJlu9mVja40SuHw2AuGHhQ3BdNmDSRdEm0f11LpJ1RUyCxiLIGdBSfLS6W7q9srxhcXU1aWVhkl&#10;PzgAzO4EXMNTYzMkbKHfhV44GU6GgRP0BhMn8JLEOZ+OA2cw9U/6yXEyHif+e+PXD6KCZRnlxs1W&#10;dH7wZ0XdyL+Ty052SpQsM3CGkpLz2biUaElA9FM7TNWA/N4195CGNUMs90Lye4F30Qud6WB44gTT&#10;oO+EJ97Q8fzwIhx4QRgk08OQLhmn/x4SamIc9nt9W6U90vdi8+x4GBuJKqahrZSsijFIA0b30Y0C&#10;JzyzpdWEld16LxWG/l0qIGPbQlu9Gol26p+J7AbkKgXICZQHDRAWhZBvMWqgmcRYvVkQSTEqn3KQ&#10;fOgHgek+dhP0T3qwkfuW2b6F8BSgYqwx6pZj3XWsRS3ZvABPvk0MF+fwTXJmJWy+UMcK+JsNNAwb&#10;yaa5mY60v7e37lrw6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Hdb6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688E14">
            <wp:extent cx="2767965" cy="2103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DD1" w:rsidRPr="004F60E9" w:rsidRDefault="00EA4862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781DD1"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чего создают изделия Гжель?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1DD1"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Гжельскую керамику и фарфор (посуду, сувениры, и предметы интерьера) делают из глины. После обжига покрывают специальной белой краской, что делает изделия блестящими, а затем расписывают вручную.</w:t>
      </w:r>
    </w:p>
    <w:p w:rsidR="00781DD1" w:rsidRPr="00E5791C" w:rsidRDefault="00EA4862" w:rsidP="00EA4862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27909FE" wp14:editId="2CABF7B8">
            <wp:extent cx="1553310" cy="2286000"/>
            <wp:effectExtent l="0" t="0" r="889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1DD1" w:rsidRPr="00E57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253A2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EO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0gPJxXUqP2y/rD+3P5sb9cf26/tbftj/an91X5rvyO4BBlrahXBw+v6&#10;SpqYVX0p0tcKcTEuCJ/Tc1VD3gERALdHUoqmoCQD6r6BcA8wzEYBGpo1z0QGFMhCC5vPVS4r4wMy&#10;hVa2bDe7stGVRikcHnvB0AP2KZg2a+OBRNvHtVT6CRUVMosYS2BnwcnyUunu6vaK8cXFlJUlnJOo&#10;5AcHgNmdgGt4amyGhC30u9ALJ8PJMHCC3mDiBF6SOOfTceAMpv5JPzlOxuPEf2/8+kFUsCyj3LjZ&#10;is4P/qyoG/l3ctnJTomSZQbOUFJyPhuXEi0JiH5qh005WO6uuYc0bL4glnsh+b3Au+iFznQwPHGC&#10;adB3whNv6Hh+eBEOvCAMkulhSJeM038PCTUxDvu9vq3SHul7sXl2PIyNRBXT0FZKVsUYpAHDXCKR&#10;UeCEZ3atCSu79V4qDP27VEC5t4W2ejUS7dQ/E9kNyFUKkBMoDxogLAoh32LUQDOJsXqzIJJiVD7l&#10;IPnQDwLTfewm6J/0YCP3LbN9C+EpQMVYY9Qtx7rrWItasnkBnnybGC7O4ZvkzErYfKGO1eZzQcOw&#10;kWyam+lI+3t7664F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1+xD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9A52F8">
            <wp:extent cx="1865630" cy="1804670"/>
            <wp:effectExtent l="0" t="0" r="127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676E75">
            <wp:extent cx="1554480" cy="21945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DD1" w:rsidRPr="004F60E9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Гжель – это сочетание каких двух цветов?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Гжель – это сочетание белого и синего (от светло - голубого до тёмного).</w:t>
      </w:r>
    </w:p>
    <w:p w:rsidR="00781DD1" w:rsidRPr="00E5791C" w:rsidRDefault="00781DD1" w:rsidP="00781DD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890FBF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2M2A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cYsRJBS1qv6w/rD+3P9vb9cf2a3vb/lh/an+139rvKDT1amoVwbPr+kqa&#10;jFV9KdLXCnExLgif03NVQ9WBC4C3VUkpmoKSDAL3DYR7gGEOCtDQrHkmMoiALLSw1VzlsjI+oE5o&#10;ZZt2s2saXWmUgvLYC4YetDYF00Y2Hki0fVxLpZ9QUSEjxFhCdBacLC+V7q5urxhfXExZWYKeRCU/&#10;UABmpwHX8NTYTBC2ze9CL5wMJ8PACXqDiRN4SeKcT8eBM5j6J/3kOBmPE/+98esHUcGyjHLjZks5&#10;P/izlm7I35FlRzolSpYZOBOSkvPZuJRoSYDyU7tsycFyd809DMPWC3K5l5LfC7yLXuhMB8MTJ5gG&#10;fSc88YaO54cX4cALwiCZHqZ0yTj995RQA2zs9/q2S3tB38vNs+thbiSqmIahUrIqxkANWOYSiQwD&#10;Jzyzsias7OS9Upjw70oB7d422vLVULRj/0xkN0BXKYBOwDwYfyAUQr7FqIFREmP1ZkEkxah8yoHy&#10;oR8EZvbYQ9A/6cFB7ltm+xbCU4CKscaoE8e6m1eLWrJ5AZ58WxguzuGb5MxS2HyhLqrN54JxYTPZ&#10;jDYzj/bP9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7JPYz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781DD1" w:rsidRPr="004F60E9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делают дымковские игрушки?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Каждую игрушку создаёт один мастер от лепки из глины до росписи.</w:t>
      </w:r>
    </w:p>
    <w:p w:rsidR="00781DD1" w:rsidRPr="004F60E9" w:rsidRDefault="00FB688B" w:rsidP="00FB688B">
      <w:pPr>
        <w:shd w:val="clear" w:color="auto" w:fill="FFFFFF"/>
        <w:spacing w:after="0" w:line="338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FB688B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drawing>
          <wp:inline distT="0" distB="0" distL="0" distR="0" wp14:anchorId="04DEEE84" wp14:editId="7770F027">
            <wp:extent cx="1181100" cy="1746574"/>
            <wp:effectExtent l="0" t="0" r="0" b="635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348" cy="17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88B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FB688B"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48E813" wp14:editId="6F007D06">
            <wp:extent cx="923925" cy="1562099"/>
            <wp:effectExtent l="0" t="0" r="0" b="635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691" cy="15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t xml:space="preserve">    </w:t>
      </w:r>
      <w:r w:rsidRPr="00FB688B"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425C35" wp14:editId="4F5BDEAA">
            <wp:extent cx="1362075" cy="158598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88" cy="15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FB688B"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B8BB5B" wp14:editId="7672A6AC">
            <wp:extent cx="1228725" cy="1511132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6" cy="15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8B" w:rsidRDefault="00FB688B" w:rsidP="00781D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1DD1" w:rsidRPr="004F60E9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дымковские игрушки были самыми первыми?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К весеннему празднику Свистунья женская половина слободы Дымково лепила из глины свистульки в виде коней, баранов, козлов и других животных. Их раскрашивали их в яркие цвета.</w:t>
      </w:r>
    </w:p>
    <w:p w:rsidR="00781DD1" w:rsidRPr="00E5791C" w:rsidRDefault="00781DD1" w:rsidP="00781DD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2AA651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NX2QIAAMgFAAAOAAAAZHJzL2Uyb0RvYy54bWysVN1u0zAUvkfiHSzfZ0m69CfR0mlrWoQ0&#10;YNLgAdzEaSwSO9hus4GQkLhF4hF4CG4QP3uG9I04dtqu3W4Q4Avr+Bz7O3+fz8npdVWiFZWKCR5j&#10;/8jDiPJUZIwvYvzq5cwZYaQ04RkpBacxvqEKn44fPzpp6oj2RCHKjEoEIFxFTR3jQus6cl2VFrQi&#10;6kjUlIMxF7IiGo5y4WaSNIBelW7P8wZuI2RWS5FSpUCbdEY8tvh5TlP9Is8V1aiMMcSm7S7tPje7&#10;Oz4h0UKSumDpJgzyF1FUhHFwuoNKiCZoKdkDqIqlUiiR66NUVK7Ic5ZSmwNk43v3srkqSE1tLlAc&#10;Ve/KpP4fbPp8dSkRy2I8xIiTClrUfll/WH9uf7a364/t1/a2/bH+1P5qv7Xf0dDUq6lVBM+u6ktp&#10;Mlb1hUhfK8TFpCB8Qc9UDVUHLgDeViWlaApKMgjcNxDuAYY5KEBD8+aZyCACstTCVvM6l5XxAXVC&#10;17ZpN7um0WuNUlAee8HIg9amYNrIxgOJto9rqfQTKipkhBhLiM6Ck9WF0t3V7RXji4sZK0vQk6jk&#10;BwrA7DTgGp4amwnCtvld6IXT0XQUOEFvMHUCL0mcs9kkcAYzf9hPjpPJJPHfG79+EBUsyyg3braU&#10;84M/a+mG/B1ZdqRTomSZgTMhKbmYT0qJVgQoP7PLlhwsd9fcwzBsvSCXeyn5vcA774XObDAaOsEs&#10;6Dvh0Bs5nh+ehwMvCINkdpjSBeP031NCTYzDfq9vu7QX9L3cPLse5kaiimkYKiWrYgzUgGUukcgw&#10;cMozK2vCyk7eK4UJ/64U0O5toy1fDUU79s9FdgN0lQLoBMyD8QdCIeRbjBoYJTFWb5ZEUozKpxwo&#10;H/pBYGaPPQT9YQ8Oct8y37cQngJUjDVGnTjR3bxa1pItCvDk28JwcQbfJGeWwuYLdVFtPheMC5vJ&#10;ZrSZebR/trfuBvD4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KWmNX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781DD1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отличает городецкую роспись?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В городецкой росписи можно увидеть цветочные узоры, жанровые сцены, фигурки коней и коней со всадниками, павлинов. Роспись наносится свободным мазком с белой и черной графической обводкой. Росписью украшают игрушки, мебель, кухонную утварь, предметы интерьера, ставни, двери, ворота из древесины.</w:t>
      </w:r>
    </w:p>
    <w:p w:rsidR="00FB688B" w:rsidRPr="004F60E9" w:rsidRDefault="00FB688B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781DD1" w:rsidRPr="00E5791C" w:rsidRDefault="00FB688B" w:rsidP="00FB688B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573FE9D7" wp14:editId="3251D333">
            <wp:extent cx="3105448" cy="2333625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41" cy="23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81DD1" w:rsidRPr="004F60E9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цветы можно встретить в городецкой росписи?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Роза, розан, купавку, ромашку. А также бутон цветка.</w:t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Назовите этапы рисования цветков.</w:t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Подмалевок, наведение лепестков, оживка.</w:t>
      </w:r>
    </w:p>
    <w:p w:rsidR="00781DD1" w:rsidRPr="004F60E9" w:rsidRDefault="00FB688B" w:rsidP="00FB688B">
      <w:pPr>
        <w:shd w:val="clear" w:color="auto" w:fill="FFFFFF"/>
        <w:spacing w:after="0" w:line="338" w:lineRule="atLeast"/>
        <w:jc w:val="righ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FB688B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drawing>
          <wp:inline distT="0" distB="0" distL="0" distR="0" wp14:anchorId="2D76DEC1" wp14:editId="40D69855">
            <wp:extent cx="3910614" cy="359092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" t="7344" r="1625" b="1695"/>
                    <a:stretch/>
                  </pic:blipFill>
                  <pic:spPr bwMode="auto">
                    <a:xfrm>
                      <a:off x="0" y="0"/>
                      <a:ext cx="3949515" cy="362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D1" w:rsidRPr="004F60E9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13.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каком из народных промыслов игрушку лепят из целого куска глины в отличие от дымковской игрушки, которую лепят по частям, собирая детали?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Филимоновская</w:t>
      </w:r>
      <w:proofErr w:type="spellEnd"/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игрушка.</w:t>
      </w:r>
    </w:p>
    <w:p w:rsidR="00781DD1" w:rsidRPr="00E5791C" w:rsidRDefault="00781DD1" w:rsidP="00781DD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040029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5r2AIAAMgFAAAOAAAAZHJzL2Uyb0RvYy54bWysVN1u0zAUvkfiHSzfZ0k6t2uipdPWH4Q0&#10;YNLgAdzEaSwSO9jusoGQkLhF4hF4CG4QP3uG9I04dtqu3W4Q4Avr+Bz7O3+fz/HJdVWiK6Y0lyLB&#10;4UGAEROpzLhYJPjVy5k3xEgbKjJaSsESfMM0Phk9fnTc1DHryUKWGVMIQISOmzrBhTF17Ps6LVhF&#10;9YGsmQBjLlVFDRzVws8UbQC9Kv1eEAz8RqqsVjJlWoN20hnxyOHnOUvNizzXzKAywRCbcbty+9zu&#10;/uiYxgtF64Kn6zDoX0RRUS7A6RZqQg1FS8UfQFU8VVLL3ByksvJlnvOUuRwgmzC4l81lQWvmcoHi&#10;6HpbJv3/YNPnVxcK8SzBBCNBK2hR+2X1YfW5/dnerj62X9vb9sfqU/ur/dZ+R8TWq6l1DM8u6wtl&#10;M9b1uUxfayTkuKBiwU51DVUHLgDeRqWUbApGMwg8tBD+HoY9aEBD8+aZzCACujTSVfM6V5X1AXVC&#10;165pN9umsWuDUlAeBmQYQGtTMK1l64HGm8e10uYJkxWyQoIVROfA6dW5Nt3VzRXrS8gZL0vQ07gU&#10;ewrA7DTgGp5amw3CtfldFETT4XRIPNIbTD0STCbe6WxMvMEsPOpPDifj8SR8b/2GJC54ljFh3Wwo&#10;F5I/a+ma/B1ZtqTTsuSZhbMhabWYj0uFrihQfuaWKzlY7q75+2G4ekEu91IKeyQ460XebDA88siM&#10;9L3oKBh6QRidRYOARGQy20/pnAv27ymhJsFRv9d3XdoJ+l5ugVsPc6NxxQ0MlZJXCQZqwLKXaGwZ&#10;OBWZkw3lZSfvlMKGf1cKaPem0Y6vlqId++cyuwG6Kgl0AubB+AOhkOotRg2MkgTrN0uqGEblUwGU&#10;j0JC7OxxB9I/6sFB7VrmuxYqUoBKsMGoE8emm1fLWvFFAZ5CVxghT+Gb5NxR2H6hLqr154Jx4TJZ&#10;jzY7j3bP7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pnmv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781DD1" w:rsidRPr="004F60E9" w:rsidRDefault="00FB688B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FB6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DD0958F" wp14:editId="7477FF4B">
            <wp:extent cx="2266950" cy="2085975"/>
            <wp:effectExtent l="0" t="0" r="0" b="9525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Pr="00FB6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 wp14:anchorId="0412A2C4" wp14:editId="0CFFE23C">
            <wp:extent cx="2076450" cy="207645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1DD1"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Почему </w:t>
      </w:r>
      <w:proofErr w:type="spellStart"/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филимоновские</w:t>
      </w:r>
      <w:proofErr w:type="spellEnd"/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игрушки не нужно белить перед росписью?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81DD1"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1DD1"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Потому что игрушки после обжига в печи становятся светлыми.</w:t>
      </w:r>
    </w:p>
    <w:p w:rsidR="00781DD1" w:rsidRPr="004F60E9" w:rsidRDefault="00781DD1" w:rsidP="00781DD1">
      <w:pPr>
        <w:shd w:val="clear" w:color="auto" w:fill="FFFFFF"/>
        <w:spacing w:after="0" w:line="338" w:lineRule="atLeast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F60E9"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A0F98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EG2QIAAMgFAAAOAAAAZHJzL2Uyb0RvYy54bWysVN1u0zAUvkfiHSzfZ0na9CfR0mnrD0Ia&#10;MGnwAG7iNBaJHWy36UBISNwi8Qg8BDeInz1D+kYcO23XbjcI8IV1fI79nb/P5/RsXRZoRaVigsfY&#10;P/EwojwRKeOLGL96OXOGGClNeEoKwWmMb6jCZ6PHj07rKqIdkYsipRIBCFdRXcU417qKXFclOS2J&#10;OhEV5WDMhCyJhqNcuKkkNaCXhdvxvL5bC5lWUiRUKdBOWiMeWfwso4l+kWWKalTEGGLTdpd2n5vd&#10;HZ2SaCFJlbNkGwb5iyhKwjg43UNNiCZoKdkDqJIlUiiR6ZNElK7IMpZQmwNk43v3srnOSUVtLlAc&#10;Ve3LpP4fbPJ8dSURS2PcxYiTElrUfNl82Hxufja3m4/N1+a2+bH51PxqvjXfUdfUq65UBM+uqytp&#10;MlbVpUheK8TFOCd8Qc9VBVUHLgDeTiWlqHNKUgjcNxDuEYY5KEBD8/qZSCECstTCVnOdydL4gDqh&#10;tW3azb5pdK1RAsquFww9aG0Cpq1sPJBo97iSSj+hokRGiLGE6Cw4WV0q3V7dXTG+uJixogA9iQp+&#10;pADMVgOu4amxmSBsm9+FXjgdToeBE3T6UyfwJhPnfDYOnP7MH/Qm3cl4PPHfG79+EOUsTSk3bnaU&#10;84M/a+mW/C1Z9qRTomCpgTMhKbmYjwuJVgQoP7PLlhwsd9fc4zBsvSCXeyn5ncC76ITOrD8cOMEs&#10;6DnhwBs6nh9ehH0vCIPJ7DilS8bpv6eE6hiHvU7Pdukg6Hu5eXY9zI1EJdMwVApWxhioActcIpFh&#10;4JSnVtaEFa18UAoT/l0poN27Rlu+Goq27J+L9AboKgXQCZgH4w+EXMi3GNUwSmKs3iyJpBgVTzlQ&#10;PvSDwMweewh6gw4c5KFlfmghPAGoGGuMWnGs23m1rCRb5ODJt4Xh4hy+ScYshc0XaqPafi4YFzaT&#10;7Wgz8+jw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4DEG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781DD1" w:rsidRPr="004F60E9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бытовые предметы украшает северодвинская роспись?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Деревянную посуду, прялки, сундучки, шкатулки, берестяные туеса и другие предметы домашнего обихода.</w:t>
      </w:r>
    </w:p>
    <w:p w:rsidR="00781DD1" w:rsidRPr="00E5791C" w:rsidRDefault="00FB688B" w:rsidP="00FB688B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BEDD283" wp14:editId="1806DD9A">
            <wp:extent cx="1876425" cy="1904020"/>
            <wp:effectExtent l="0" t="0" r="0" b="1270"/>
            <wp:docPr id="1028" name="Picture 4" descr="D:\b99614ee41cf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b99614ee41cft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04" cy="19139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B6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1DD1" w:rsidRPr="00E57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C48E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FB688B">
        <w:rPr>
          <w:noProof/>
          <w:lang w:eastAsia="ru-RU"/>
        </w:rPr>
        <w:t xml:space="preserve"> </w:t>
      </w:r>
      <w:r w:rsidRPr="00FB6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63D6F31" wp14:editId="30E530CA">
            <wp:extent cx="1890096" cy="1967244"/>
            <wp:effectExtent l="0" t="0" r="0" b="0"/>
            <wp:docPr id="1031" name="Picture 7" descr="D:\paper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D:\paper_18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12" cy="19777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B688B">
        <w:rPr>
          <w:noProof/>
          <w:lang w:eastAsia="ru-RU"/>
        </w:rPr>
        <w:t xml:space="preserve"> </w:t>
      </w:r>
      <w:r w:rsidRPr="00FB688B">
        <w:rPr>
          <w:noProof/>
          <w:lang w:eastAsia="ru-RU"/>
        </w:rPr>
        <w:drawing>
          <wp:inline distT="0" distB="0" distL="0" distR="0" wp14:anchorId="3ECC1A3B" wp14:editId="371716FC">
            <wp:extent cx="1752600" cy="1714910"/>
            <wp:effectExtent l="0" t="0" r="0" b="0"/>
            <wp:docPr id="1032" name="Picture 8" descr="D:\1462025490669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D:\1462025490669_bullet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12" cy="17237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1DD1" w:rsidRDefault="00781DD1" w:rsidP="00781DD1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7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можно увидеть в узорах Северной Двины?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60E9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Узоры, орнаменты, бордюры из растений. В узор включаются сказочные птицы, кони, львы, сцены из быта и жизни.</w:t>
      </w:r>
    </w:p>
    <w:p w:rsidR="00FB688B" w:rsidRPr="004F60E9" w:rsidRDefault="00FB688B" w:rsidP="00781DD1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FB688B">
        <w:rPr>
          <w:rFonts w:ascii="Monotype Corsiva" w:eastAsia="Times New Roman" w:hAnsi="Monotype Corsiva" w:cs="Times New Roman"/>
          <w:sz w:val="28"/>
          <w:szCs w:val="28"/>
          <w:lang w:eastAsia="ru-RU"/>
        </w:rPr>
        <w:drawing>
          <wp:inline distT="0" distB="0" distL="0" distR="0" wp14:anchorId="698358A6" wp14:editId="0A94BA71">
            <wp:extent cx="2435484" cy="1781175"/>
            <wp:effectExtent l="0" t="0" r="3175" b="0"/>
            <wp:docPr id="1037" name="Picture 13" descr="D:\8427b15c1ca3386c7a2468f94f7d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D:\8427b15c1ca3386c7a2468f94f7d3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" b="8846"/>
                    <a:stretch/>
                  </pic:blipFill>
                  <pic:spPr bwMode="auto">
                    <a:xfrm>
                      <a:off x="0" y="0"/>
                      <a:ext cx="2443046" cy="17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D1" w:rsidRPr="004F60E9" w:rsidRDefault="00781DD1" w:rsidP="00781DD1">
      <w:pPr>
        <w:shd w:val="clear" w:color="auto" w:fill="FFFFFF"/>
        <w:spacing w:after="0" w:line="338" w:lineRule="atLeast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F60E9"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7AB4A9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1wIAAMg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4w4qaBE7Zf1h/Xn9md7u/7Yfm1v2x/rT+2v9lv7HfkmX02tInh2XV9J&#10;E7GqL0X6WiEuxgXhc3quash6h7c9klI0BSUZELcQ7gGG2ShAQ7PmmciAAVloYbO5ymVlfECe0MoW&#10;7WZXNLrSKIXDYy8YelDaFEybNZB0SbR9XEuln1BRIbOIsQR2FpwsL5Xurm6vGF9cTFlZWl2U/OAA&#10;MLsTcA1Pjc2QsGV+F3rhZDgZBk7QG0ycwEsS53w6DpzB1D/pJ8fJeJz4741fP4gKlmWUGzdbyfnB&#10;n5V0I/5OLDvRKVGyzMAZSkrOZ+NSoiUByU/tMFUD8nvX3EMa1gyx3AvJ7wXeRS90poPhiRNMg74T&#10;nnhDx/PDi3DgBWGQTA9DumSc/ntIqIlx2O/1bZX2SN+LzbPjYWwkqpiGplKyKsYgDRjdNzcKnPDM&#10;llYTVnbrvVQY+nepgIxtC231aiTaqX8mshuQqxQgJ1AetD9YFEK+xaiBVhJj9WZBJMWofMpB8qEf&#10;BKb32E3QP+nBRu5bZvsWwlOAirHGqFuOddevFrVk8wI8+TYxXJzDN8mZlbD5Qh0r4G820C5sJJvW&#10;ZvrR/t7eumvAo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r2YLtcCAADI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2C75BC" w:rsidRDefault="002C75BC"/>
    <w:sectPr w:rsidR="002C7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D7352"/>
    <w:multiLevelType w:val="hybridMultilevel"/>
    <w:tmpl w:val="B0E23E0C"/>
    <w:lvl w:ilvl="0" w:tplc="E07EE5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C8"/>
    <w:rsid w:val="002C75BC"/>
    <w:rsid w:val="004743C8"/>
    <w:rsid w:val="00475970"/>
    <w:rsid w:val="004F60E9"/>
    <w:rsid w:val="00781DD1"/>
    <w:rsid w:val="00D662A3"/>
    <w:rsid w:val="00E5791C"/>
    <w:rsid w:val="00EA4862"/>
    <w:rsid w:val="00FB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6F603"/>
  <w15:chartTrackingRefBased/>
  <w15:docId w15:val="{02D3E84A-6E46-4AA2-9313-6442B7CC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D1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9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2020-02-28T10:49:00Z</dcterms:created>
  <dcterms:modified xsi:type="dcterms:W3CDTF">2020-02-28T10:50:00Z</dcterms:modified>
</cp:coreProperties>
</file>