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5" w:rsidRPr="00BE3B17" w:rsidRDefault="00433A11" w:rsidP="00D035E5">
      <w:pPr>
        <w:ind w:firstLine="720"/>
        <w:jc w:val="center"/>
        <w:rPr>
          <w:rStyle w:val="FontStyle14"/>
          <w:b/>
          <w:color w:val="7030A0"/>
          <w:sz w:val="40"/>
          <w:szCs w:val="40"/>
          <w:lang w:val="ru-RU"/>
        </w:rPr>
      </w:pPr>
      <w:r w:rsidRPr="00BE3B17">
        <w:rPr>
          <w:b/>
          <w:i/>
          <w:iCs/>
          <w:color w:val="7030A0"/>
          <w:sz w:val="40"/>
          <w:szCs w:val="40"/>
          <w:u w:val="single"/>
          <w:lang w:val="ru-RU"/>
        </w:rPr>
        <w:t>Ф</w:t>
      </w:r>
      <w:r w:rsidR="00D035E5" w:rsidRPr="00BE3B17">
        <w:rPr>
          <w:b/>
          <w:i/>
          <w:iCs/>
          <w:color w:val="7030A0"/>
          <w:sz w:val="40"/>
          <w:szCs w:val="40"/>
          <w:u w:val="single"/>
          <w:lang w:val="ru-RU"/>
        </w:rPr>
        <w:t>ормир</w:t>
      </w:r>
      <w:r w:rsidRPr="00BE3B17">
        <w:rPr>
          <w:b/>
          <w:i/>
          <w:iCs/>
          <w:color w:val="7030A0"/>
          <w:sz w:val="40"/>
          <w:szCs w:val="40"/>
          <w:u w:val="single"/>
          <w:lang w:val="ru-RU"/>
        </w:rPr>
        <w:t>уем интерес к математике у дошкольников через сказку</w:t>
      </w:r>
    </w:p>
    <w:p w:rsidR="006823E9" w:rsidRPr="00E76FFC" w:rsidRDefault="00D035E5" w:rsidP="00D035E5">
      <w:pPr>
        <w:ind w:firstLine="720"/>
        <w:jc w:val="both"/>
        <w:rPr>
          <w:rStyle w:val="FontStyle14"/>
          <w:sz w:val="28"/>
          <w:szCs w:val="28"/>
          <w:lang w:val="ru-RU"/>
        </w:rPr>
      </w:pPr>
      <w:r w:rsidRPr="00E76FFC">
        <w:rPr>
          <w:rStyle w:val="FontStyle14"/>
          <w:sz w:val="28"/>
          <w:szCs w:val="28"/>
          <w:lang w:val="ru-RU"/>
        </w:rPr>
        <w:t xml:space="preserve">Мощным фактором интеллектуального развития ребёнка, формирования его познавательных и творческих способностей является математика. </w:t>
      </w:r>
      <w:r w:rsidR="00433A11" w:rsidRPr="00E76FFC">
        <w:rPr>
          <w:rStyle w:val="FontStyle14"/>
          <w:sz w:val="28"/>
          <w:szCs w:val="28"/>
          <w:lang w:val="ru-RU"/>
        </w:rPr>
        <w:t>Она</w:t>
      </w:r>
      <w:r w:rsidRPr="00E76FFC">
        <w:rPr>
          <w:rStyle w:val="FontStyle14"/>
          <w:sz w:val="28"/>
          <w:szCs w:val="28"/>
          <w:lang w:val="ru-RU"/>
        </w:rPr>
        <w:t xml:space="preserve"> способствует развитию памяти, речи, воображения, эмоций; формирует волевые качества, творческий потенциал личности.</w:t>
      </w:r>
    </w:p>
    <w:p w:rsidR="00D035E5" w:rsidRPr="00E76FFC" w:rsidRDefault="00D035E5" w:rsidP="00D035E5">
      <w:pPr>
        <w:ind w:firstLine="720"/>
        <w:jc w:val="both"/>
        <w:rPr>
          <w:rStyle w:val="FontStyle14"/>
          <w:sz w:val="28"/>
          <w:szCs w:val="28"/>
          <w:lang w:val="ru-RU"/>
        </w:rPr>
      </w:pPr>
      <w:r w:rsidRPr="00E76FFC">
        <w:rPr>
          <w:rStyle w:val="FontStyle14"/>
          <w:sz w:val="28"/>
          <w:szCs w:val="28"/>
          <w:lang w:val="ru-RU"/>
        </w:rPr>
        <w:t xml:space="preserve"> </w:t>
      </w:r>
      <w:r w:rsidR="006823E9" w:rsidRPr="00E76FFC">
        <w:rPr>
          <w:rStyle w:val="FontStyle14"/>
          <w:sz w:val="28"/>
          <w:szCs w:val="28"/>
          <w:lang w:val="ru-RU"/>
        </w:rPr>
        <w:t>А вот, ч</w:t>
      </w:r>
      <w:r w:rsidR="00433A11" w:rsidRPr="00E76FFC">
        <w:rPr>
          <w:rStyle w:val="FontStyle14"/>
          <w:sz w:val="28"/>
          <w:szCs w:val="28"/>
          <w:lang w:val="ru-RU"/>
        </w:rPr>
        <w:t xml:space="preserve">тобы </w:t>
      </w:r>
      <w:r w:rsidR="006823E9" w:rsidRPr="00E76FFC">
        <w:rPr>
          <w:rStyle w:val="FontStyle14"/>
          <w:sz w:val="28"/>
          <w:szCs w:val="28"/>
          <w:lang w:val="ru-RU"/>
        </w:rPr>
        <w:t xml:space="preserve">математика </w:t>
      </w:r>
      <w:r w:rsidR="00433A11" w:rsidRPr="00E76FFC">
        <w:rPr>
          <w:rStyle w:val="FontStyle14"/>
          <w:sz w:val="28"/>
          <w:szCs w:val="28"/>
          <w:lang w:val="ru-RU"/>
        </w:rPr>
        <w:t xml:space="preserve">не казалась </w:t>
      </w:r>
      <w:r w:rsidR="006823E9" w:rsidRPr="00E76FFC">
        <w:rPr>
          <w:rStyle w:val="FontStyle14"/>
          <w:sz w:val="28"/>
          <w:szCs w:val="28"/>
          <w:lang w:val="ru-RU"/>
        </w:rPr>
        <w:t>скучной</w:t>
      </w:r>
      <w:r w:rsidRPr="00E76FFC">
        <w:rPr>
          <w:rStyle w:val="FontStyle14"/>
          <w:sz w:val="28"/>
          <w:szCs w:val="28"/>
          <w:lang w:val="ru-RU"/>
        </w:rPr>
        <w:t xml:space="preserve"> наук</w:t>
      </w:r>
      <w:r w:rsidR="006823E9" w:rsidRPr="00E76FFC">
        <w:rPr>
          <w:rStyle w:val="FontStyle14"/>
          <w:sz w:val="28"/>
          <w:szCs w:val="28"/>
          <w:lang w:val="ru-RU"/>
        </w:rPr>
        <w:t>ой, мы решили прибегнуть к помощи силы русской сказки</w:t>
      </w:r>
      <w:r w:rsidRPr="00E76FFC">
        <w:rPr>
          <w:rStyle w:val="FontStyle14"/>
          <w:sz w:val="28"/>
          <w:szCs w:val="28"/>
          <w:lang w:val="ru-RU"/>
        </w:rPr>
        <w:t xml:space="preserve">. </w:t>
      </w:r>
      <w:r w:rsidR="006823E9" w:rsidRPr="00E76FFC">
        <w:rPr>
          <w:rStyle w:val="FontStyle14"/>
          <w:sz w:val="28"/>
          <w:szCs w:val="28"/>
          <w:lang w:val="ru-RU"/>
        </w:rPr>
        <w:t>Ребенок- дошкольник – это играющий ребенок. Приобретенные знания через интерес,  в игре, запоминаются прочно и навсегда.</w:t>
      </w:r>
    </w:p>
    <w:p w:rsidR="00D035E5" w:rsidRPr="00E76FFC" w:rsidRDefault="006823E9" w:rsidP="00D035E5">
      <w:pPr>
        <w:ind w:firstLine="720"/>
        <w:jc w:val="both"/>
        <w:rPr>
          <w:rStyle w:val="FontStyle14"/>
          <w:sz w:val="28"/>
          <w:szCs w:val="28"/>
          <w:lang w:val="ru-RU"/>
        </w:rPr>
      </w:pPr>
      <w:r w:rsidRPr="00E76FFC">
        <w:rPr>
          <w:rStyle w:val="FontStyle14"/>
          <w:sz w:val="28"/>
          <w:szCs w:val="28"/>
          <w:lang w:val="ru-RU"/>
        </w:rPr>
        <w:t xml:space="preserve">В любой русской сказке </w:t>
      </w:r>
      <w:r w:rsidR="00A04865" w:rsidRPr="00E76FFC">
        <w:rPr>
          <w:rStyle w:val="FontStyle14"/>
          <w:sz w:val="28"/>
          <w:szCs w:val="28"/>
          <w:lang w:val="ru-RU"/>
        </w:rPr>
        <w:t xml:space="preserve">в занимательной форме можно упражнять детей в счёте, учить ориентировке во времени,  пространстве, а также решать другие математические задачи: </w:t>
      </w:r>
      <w:r w:rsidR="000644E7" w:rsidRPr="00E76FFC">
        <w:rPr>
          <w:rStyle w:val="FontStyle11"/>
          <w:sz w:val="28"/>
          <w:szCs w:val="28"/>
          <w:lang w:val="ru-RU"/>
        </w:rPr>
        <w:t>повторя</w:t>
      </w:r>
      <w:r w:rsidR="00A04865" w:rsidRPr="00E76FFC">
        <w:rPr>
          <w:rStyle w:val="FontStyle11"/>
          <w:sz w:val="28"/>
          <w:szCs w:val="28"/>
          <w:lang w:val="ru-RU"/>
        </w:rPr>
        <w:t>ть</w:t>
      </w:r>
      <w:r w:rsidR="000644E7" w:rsidRPr="00E76FFC">
        <w:rPr>
          <w:rStyle w:val="FontStyle11"/>
          <w:sz w:val="28"/>
          <w:szCs w:val="28"/>
          <w:lang w:val="ru-RU"/>
        </w:rPr>
        <w:t xml:space="preserve"> и закрепля</w:t>
      </w:r>
      <w:r w:rsidR="00A04865" w:rsidRPr="00E76FFC">
        <w:rPr>
          <w:rStyle w:val="FontStyle11"/>
          <w:sz w:val="28"/>
          <w:szCs w:val="28"/>
          <w:lang w:val="ru-RU"/>
        </w:rPr>
        <w:t>ть</w:t>
      </w:r>
      <w:r w:rsidR="000644E7" w:rsidRPr="00E76FFC">
        <w:rPr>
          <w:rStyle w:val="FontStyle11"/>
          <w:sz w:val="28"/>
          <w:szCs w:val="28"/>
          <w:lang w:val="ru-RU"/>
        </w:rPr>
        <w:t xml:space="preserve"> пройденный </w:t>
      </w:r>
      <w:r w:rsidR="00A04865" w:rsidRPr="00E76FFC">
        <w:rPr>
          <w:rStyle w:val="FontStyle11"/>
          <w:sz w:val="28"/>
          <w:szCs w:val="28"/>
          <w:lang w:val="ru-RU"/>
        </w:rPr>
        <w:t xml:space="preserve">в процессе ООД </w:t>
      </w:r>
      <w:r w:rsidR="000644E7" w:rsidRPr="00E76FFC">
        <w:rPr>
          <w:rStyle w:val="FontStyle11"/>
          <w:sz w:val="28"/>
          <w:szCs w:val="28"/>
          <w:lang w:val="ru-RU"/>
        </w:rPr>
        <w:t>материал, знаком</w:t>
      </w:r>
      <w:r w:rsidR="00A04865" w:rsidRPr="00E76FFC">
        <w:rPr>
          <w:rStyle w:val="FontStyle11"/>
          <w:sz w:val="28"/>
          <w:szCs w:val="28"/>
          <w:lang w:val="ru-RU"/>
        </w:rPr>
        <w:t>ить</w:t>
      </w:r>
      <w:r w:rsidR="000644E7" w:rsidRPr="00E76FFC">
        <w:rPr>
          <w:rStyle w:val="FontStyle11"/>
          <w:sz w:val="28"/>
          <w:szCs w:val="28"/>
          <w:lang w:val="ru-RU"/>
        </w:rPr>
        <w:t xml:space="preserve"> детей с новым, уч</w:t>
      </w:r>
      <w:r w:rsidR="00A04865" w:rsidRPr="00E76FFC">
        <w:rPr>
          <w:rStyle w:val="FontStyle11"/>
          <w:sz w:val="28"/>
          <w:szCs w:val="28"/>
          <w:lang w:val="ru-RU"/>
        </w:rPr>
        <w:t>ить</w:t>
      </w:r>
      <w:r w:rsidR="000644E7" w:rsidRPr="00E76FFC">
        <w:rPr>
          <w:rStyle w:val="FontStyle11"/>
          <w:sz w:val="28"/>
          <w:szCs w:val="28"/>
          <w:lang w:val="ru-RU"/>
        </w:rPr>
        <w:t xml:space="preserve"> их самостоятельно добывать знания.</w:t>
      </w:r>
      <w:r w:rsidR="00D035E5" w:rsidRPr="00E76FFC">
        <w:rPr>
          <w:rStyle w:val="FontStyle14"/>
          <w:sz w:val="28"/>
          <w:szCs w:val="28"/>
          <w:lang w:val="ru-RU"/>
        </w:rPr>
        <w:t xml:space="preserve"> </w:t>
      </w:r>
    </w:p>
    <w:p w:rsidR="00A04865" w:rsidRPr="00E76FFC" w:rsidRDefault="00D035E5" w:rsidP="00D035E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Народные сказки, которые дети 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хорошо 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>знают –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бесценные помощники.  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>севозможны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математически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 ситуаци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и в них дают возможность 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>усваиват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детям материал 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как бы </w:t>
      </w:r>
      <w:r w:rsidR="00A04865" w:rsidRPr="00E76FFC">
        <w:rPr>
          <w:rFonts w:ascii="Times New Roman" w:hAnsi="Times New Roman" w:cs="Times New Roman"/>
          <w:sz w:val="28"/>
          <w:szCs w:val="28"/>
          <w:lang w:val="ru-RU"/>
        </w:rPr>
        <w:t>между прочим</w:t>
      </w:r>
      <w:r w:rsidRPr="00E76F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3DB5" w:rsidRPr="00E76FFC">
        <w:rPr>
          <w:rFonts w:ascii="Times New Roman" w:hAnsi="Times New Roman" w:cs="Times New Roman"/>
          <w:sz w:val="28"/>
          <w:szCs w:val="28"/>
          <w:lang w:val="ru-RU"/>
        </w:rPr>
        <w:t>Рассмотрим решение математических ситуаций в некоторых из них:</w:t>
      </w:r>
    </w:p>
    <w:tbl>
      <w:tblPr>
        <w:tblStyle w:val="af8"/>
        <w:tblW w:w="0" w:type="auto"/>
        <w:tblLook w:val="04A0"/>
      </w:tblPr>
      <w:tblGrid>
        <w:gridCol w:w="4503"/>
        <w:gridCol w:w="5068"/>
      </w:tblGrid>
      <w:tr w:rsidR="00A04865" w:rsidTr="00E76FFC">
        <w:tc>
          <w:tcPr>
            <w:tcW w:w="4503" w:type="dxa"/>
          </w:tcPr>
          <w:p w:rsidR="00A04865" w:rsidRDefault="00A04865" w:rsidP="004C3DB5">
            <w:pPr>
              <w:jc w:val="both"/>
              <w:rPr>
                <w:sz w:val="28"/>
                <w:szCs w:val="28"/>
                <w:lang w:val="ru-RU"/>
              </w:rPr>
            </w:pPr>
            <w:r w:rsidRPr="00A0486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776699" cy="1685581"/>
                  <wp:effectExtent l="19050" t="0" r="0" b="0"/>
                  <wp:docPr id="7" name="Рисунок 1" descr="http://joymylife.org.ua/children/kolobok/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Picture 10" descr="http://joymylife.org.ua/children/kolobok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93" cy="1694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04865" w:rsidRDefault="004C3DB5" w:rsidP="004C3D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Сказка </w:t>
            </w:r>
            <w:r w:rsidRPr="00BE3B17">
              <w:rPr>
                <w:b/>
                <w:sz w:val="28"/>
                <w:szCs w:val="28"/>
                <w:lang w:val="ru-RU"/>
              </w:rPr>
              <w:t xml:space="preserve">«Колобок» </w:t>
            </w:r>
            <w:r w:rsidRPr="00BE3B17">
              <w:rPr>
                <w:sz w:val="28"/>
                <w:szCs w:val="28"/>
                <w:lang w:val="ru-RU"/>
              </w:rPr>
              <w:t>познакомит</w:t>
            </w:r>
            <w:r w:rsidRPr="00BE3B17">
              <w:rPr>
                <w:b/>
                <w:sz w:val="28"/>
                <w:szCs w:val="28"/>
                <w:lang w:val="ru-RU"/>
              </w:rPr>
              <w:t xml:space="preserve"> с </w:t>
            </w:r>
            <w:r w:rsidRPr="00BE3B17">
              <w:rPr>
                <w:sz w:val="28"/>
                <w:szCs w:val="28"/>
                <w:lang w:val="ru-RU"/>
              </w:rPr>
              <w:t>порядковым счетом</w:t>
            </w:r>
            <w:r>
              <w:rPr>
                <w:sz w:val="28"/>
                <w:szCs w:val="28"/>
                <w:lang w:val="ru-RU"/>
              </w:rPr>
              <w:t>, состав числа из единиц.</w:t>
            </w:r>
          </w:p>
        </w:tc>
      </w:tr>
      <w:tr w:rsidR="00A04865" w:rsidRPr="00754531" w:rsidTr="00E76FFC">
        <w:tc>
          <w:tcPr>
            <w:tcW w:w="4503" w:type="dxa"/>
          </w:tcPr>
          <w:p w:rsidR="00A04865" w:rsidRDefault="00A04865" w:rsidP="00D03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C3DB5" w:rsidRDefault="004C3DB5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4C3DB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633480" cy="1597446"/>
                  <wp:effectExtent l="19050" t="0" r="4820" b="0"/>
                  <wp:docPr id="8" name="Рисунок 2" descr="http://x3.cdn03.imgwykop.pl/c3201142/comment_nbpgcmYpKJEPdwdaj7fn5z49PJvwfN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http://x3.cdn03.imgwykop.pl/c3201142/comment_nbpgcmYpKJEPdwdaj7fn5z49PJvwfN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731" cy="1597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3DB5" w:rsidRDefault="004C3DB5" w:rsidP="00D035E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A04865" w:rsidRDefault="004C3DB5" w:rsidP="004C3D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Сказка </w:t>
            </w:r>
            <w:r w:rsidRPr="00BE3B17">
              <w:rPr>
                <w:b/>
                <w:sz w:val="28"/>
                <w:szCs w:val="28"/>
                <w:lang w:val="ru-RU"/>
              </w:rPr>
              <w:t>«Репка»</w:t>
            </w:r>
            <w:r w:rsidRPr="00BE3B1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детям </w:t>
            </w:r>
            <w:r w:rsidRPr="00BE3B17">
              <w:rPr>
                <w:sz w:val="28"/>
                <w:szCs w:val="28"/>
                <w:lang w:val="ru-RU"/>
              </w:rPr>
              <w:t>помо</w:t>
            </w:r>
            <w:r>
              <w:rPr>
                <w:sz w:val="28"/>
                <w:szCs w:val="28"/>
                <w:lang w:val="ru-RU"/>
              </w:rPr>
              <w:t>жет</w:t>
            </w:r>
            <w:r w:rsidRPr="00BE3B17">
              <w:rPr>
                <w:sz w:val="28"/>
                <w:szCs w:val="28"/>
                <w:lang w:val="ru-RU"/>
              </w:rPr>
              <w:t xml:space="preserve"> запомнить не только количественный и порядковый счет</w:t>
            </w:r>
            <w:r>
              <w:rPr>
                <w:sz w:val="28"/>
                <w:szCs w:val="28"/>
                <w:lang w:val="ru-RU"/>
              </w:rPr>
              <w:t>, но и учит сравнивать о величине , уточнить понятия «старше», «моложе».</w:t>
            </w:r>
          </w:p>
          <w:p w:rsidR="00542AC8" w:rsidRDefault="00542AC8" w:rsidP="004C3DB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42AC8" w:rsidRDefault="00542AC8" w:rsidP="004C3DB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42AC8" w:rsidRDefault="00542AC8" w:rsidP="004C3D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04865" w:rsidRPr="00754531" w:rsidTr="00E76FFC">
        <w:tc>
          <w:tcPr>
            <w:tcW w:w="4503" w:type="dxa"/>
          </w:tcPr>
          <w:p w:rsidR="00A04865" w:rsidRDefault="004C3DB5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4C3DB5"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2008054" cy="1696597"/>
                  <wp:effectExtent l="19050" t="0" r="0" b="0"/>
                  <wp:docPr id="10" name="Рисунок 4" descr="http://rpp.nashaucheba.ru/pars_docs/refs/170/169349/img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rpp.nashaucheba.ru/pars_docs/refs/170/169349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931" cy="1699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04865" w:rsidRDefault="00542AC8" w:rsidP="00542AC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Сказка «Три медведя» -</w:t>
            </w:r>
            <w:r w:rsidRPr="00542AC8">
              <w:rPr>
                <w:sz w:val="28"/>
                <w:szCs w:val="28"/>
                <w:lang w:val="ru-RU"/>
              </w:rPr>
              <w:t xml:space="preserve">это целый кладец  для уточнения , закрепления и получения новых знаний: сравнение по величине, порядковый счет, соотношение предметов (Михайло Иванович большой – кровать у него тоже большая) </w:t>
            </w:r>
            <w:r>
              <w:rPr>
                <w:sz w:val="28"/>
                <w:szCs w:val="28"/>
                <w:lang w:val="ru-RU"/>
              </w:rPr>
              <w:t xml:space="preserve">, детям </w:t>
            </w:r>
            <w:r w:rsidRPr="00BE3B17">
              <w:rPr>
                <w:sz w:val="28"/>
                <w:szCs w:val="28"/>
                <w:lang w:val="ru-RU"/>
              </w:rPr>
              <w:t>легко усвоить понятие о размере, а также научиться моделировать по схеме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42AC8">
              <w:rPr>
                <w:sz w:val="28"/>
                <w:szCs w:val="28"/>
                <w:lang w:val="ru-RU"/>
              </w:rPr>
              <w:t>и т.д.</w:t>
            </w:r>
          </w:p>
        </w:tc>
      </w:tr>
      <w:tr w:rsidR="004C3DB5" w:rsidTr="00E76FFC">
        <w:tc>
          <w:tcPr>
            <w:tcW w:w="4503" w:type="dxa"/>
          </w:tcPr>
          <w:p w:rsidR="004C3DB5" w:rsidRPr="004C3DB5" w:rsidRDefault="004C3DB5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4C3DB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952970" cy="1487277"/>
                  <wp:effectExtent l="19050" t="0" r="9180" b="0"/>
                  <wp:docPr id="11" name="Рисунок 5" descr="http://r-rech.ru/images/stories/ras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http://r-rech.ru/images/stories/ra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39" cy="149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4C3DB5" w:rsidRDefault="00542AC8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74321E">
              <w:rPr>
                <w:b/>
                <w:sz w:val="28"/>
                <w:szCs w:val="28"/>
                <w:lang w:val="ru-RU"/>
              </w:rPr>
              <w:t>Сказка «Волк и семеро козлят»</w:t>
            </w:r>
            <w:r>
              <w:rPr>
                <w:sz w:val="28"/>
                <w:szCs w:val="28"/>
                <w:lang w:val="ru-RU"/>
              </w:rPr>
              <w:t xml:space="preserve"> научит детей количественному  счету, сравнению  множеств, сравнению по величине.</w:t>
            </w:r>
          </w:p>
        </w:tc>
      </w:tr>
      <w:tr w:rsidR="0074321E" w:rsidTr="00E76FFC">
        <w:tc>
          <w:tcPr>
            <w:tcW w:w="4503" w:type="dxa"/>
          </w:tcPr>
          <w:p w:rsidR="0074321E" w:rsidRDefault="0074321E" w:rsidP="00D03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321E" w:rsidRDefault="0074321E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74321E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955097" cy="1454226"/>
                  <wp:effectExtent l="19050" t="0" r="7053" b="0"/>
                  <wp:docPr id="12" name="Рисунок 3" descr="http://ds-63.dou.tomsk.ru/files/2012/02/7f2ee35105be174a0b78f36cf71023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http://ds-63.dou.tomsk.ru/files/2012/02/7f2ee35105be174a0b78f36cf7102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16" cy="1453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321E" w:rsidRDefault="0074321E" w:rsidP="00D03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321E" w:rsidRPr="004C3DB5" w:rsidRDefault="0074321E" w:rsidP="00D035E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74321E" w:rsidRDefault="0074321E" w:rsidP="00D035E5">
            <w:pPr>
              <w:jc w:val="both"/>
              <w:rPr>
                <w:sz w:val="28"/>
                <w:szCs w:val="28"/>
                <w:lang w:val="ru-RU"/>
              </w:rPr>
            </w:pPr>
            <w:r w:rsidRPr="0074321E">
              <w:rPr>
                <w:b/>
                <w:sz w:val="28"/>
                <w:szCs w:val="28"/>
                <w:lang w:val="ru-RU"/>
              </w:rPr>
              <w:t>Сказка</w:t>
            </w:r>
            <w:r>
              <w:rPr>
                <w:b/>
                <w:sz w:val="28"/>
                <w:szCs w:val="28"/>
                <w:lang w:val="ru-RU"/>
              </w:rPr>
              <w:t xml:space="preserve"> «Теремок» - </w:t>
            </w:r>
            <w:r w:rsidRPr="0074321E">
              <w:rPr>
                <w:sz w:val="28"/>
                <w:szCs w:val="28"/>
                <w:lang w:val="ru-RU"/>
              </w:rPr>
              <w:t>закрепление порядкового счета, состава числа из единиц, сравнение по величине.</w:t>
            </w:r>
          </w:p>
        </w:tc>
      </w:tr>
    </w:tbl>
    <w:p w:rsidR="00D035E5" w:rsidRPr="00BE3B17" w:rsidRDefault="0074321E" w:rsidP="00D035E5">
      <w:pPr>
        <w:ind w:firstLine="720"/>
        <w:jc w:val="both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Можно  учить детей </w:t>
      </w:r>
      <w:r w:rsidR="00D035E5" w:rsidRPr="00BE3B17">
        <w:rPr>
          <w:rStyle w:val="FontStyle14"/>
          <w:sz w:val="28"/>
          <w:szCs w:val="28"/>
          <w:lang w:val="ru-RU"/>
        </w:rPr>
        <w:t>сочинять математические сказки</w:t>
      </w:r>
      <w:r>
        <w:rPr>
          <w:rStyle w:val="FontStyle14"/>
          <w:sz w:val="28"/>
          <w:szCs w:val="28"/>
          <w:lang w:val="ru-RU"/>
        </w:rPr>
        <w:t xml:space="preserve"> и собственного сочинения</w:t>
      </w:r>
      <w:r w:rsidR="00D035E5" w:rsidRPr="00BE3B17">
        <w:rPr>
          <w:rStyle w:val="FontStyle14"/>
          <w:sz w:val="28"/>
          <w:szCs w:val="28"/>
          <w:lang w:val="ru-RU"/>
        </w:rPr>
        <w:t>. Ведь там, где находится место сказке, всегда царит хорошее настроение. В процессе формирования элемен</w:t>
      </w:r>
      <w:r w:rsidR="00D035E5" w:rsidRPr="00BE3B17">
        <w:rPr>
          <w:rStyle w:val="FontStyle14"/>
          <w:sz w:val="28"/>
          <w:szCs w:val="28"/>
          <w:lang w:val="ru-RU"/>
        </w:rPr>
        <w:softHyphen/>
        <w:t xml:space="preserve">тарных математических представлений </w:t>
      </w:r>
      <w:r>
        <w:rPr>
          <w:rStyle w:val="FontStyle14"/>
          <w:sz w:val="28"/>
          <w:szCs w:val="28"/>
          <w:lang w:val="ru-RU"/>
        </w:rPr>
        <w:t>можно</w:t>
      </w:r>
      <w:r w:rsidR="00D035E5" w:rsidRPr="00BE3B17">
        <w:rPr>
          <w:rStyle w:val="FontStyle14"/>
          <w:sz w:val="28"/>
          <w:szCs w:val="28"/>
          <w:lang w:val="ru-RU"/>
        </w:rPr>
        <w:t xml:space="preserve"> предл</w:t>
      </w:r>
      <w:r>
        <w:rPr>
          <w:rStyle w:val="FontStyle14"/>
          <w:sz w:val="28"/>
          <w:szCs w:val="28"/>
          <w:lang w:val="ru-RU"/>
        </w:rPr>
        <w:t>ожить</w:t>
      </w:r>
      <w:r w:rsidR="00D035E5" w:rsidRPr="00BE3B17">
        <w:rPr>
          <w:rStyle w:val="FontStyle14"/>
          <w:sz w:val="28"/>
          <w:szCs w:val="28"/>
          <w:lang w:val="ru-RU"/>
        </w:rPr>
        <w:t xml:space="preserve"> детям </w:t>
      </w:r>
      <w:r>
        <w:rPr>
          <w:rStyle w:val="FontStyle14"/>
          <w:sz w:val="28"/>
          <w:szCs w:val="28"/>
          <w:lang w:val="ru-RU"/>
        </w:rPr>
        <w:t>«</w:t>
      </w:r>
      <w:r w:rsidR="00D035E5" w:rsidRPr="00BE3B17">
        <w:rPr>
          <w:rStyle w:val="FontStyle14"/>
          <w:sz w:val="28"/>
          <w:szCs w:val="28"/>
          <w:lang w:val="ru-RU"/>
        </w:rPr>
        <w:t>поиграть в сказку</w:t>
      </w:r>
      <w:r>
        <w:rPr>
          <w:rStyle w:val="FontStyle14"/>
          <w:sz w:val="28"/>
          <w:szCs w:val="28"/>
          <w:lang w:val="ru-RU"/>
        </w:rPr>
        <w:t>»</w:t>
      </w:r>
      <w:r w:rsidR="00D035E5" w:rsidRPr="00BE3B17">
        <w:rPr>
          <w:rStyle w:val="FontStyle14"/>
          <w:sz w:val="28"/>
          <w:szCs w:val="28"/>
          <w:lang w:val="ru-RU"/>
        </w:rPr>
        <w:t>,</w:t>
      </w:r>
      <w:r>
        <w:rPr>
          <w:rStyle w:val="FontStyle14"/>
          <w:sz w:val="28"/>
          <w:szCs w:val="28"/>
          <w:lang w:val="ru-RU"/>
        </w:rPr>
        <w:t xml:space="preserve"> «оживить ее», </w:t>
      </w:r>
      <w:r w:rsidR="00D035E5" w:rsidRPr="00BE3B17">
        <w:rPr>
          <w:rStyle w:val="FontStyle14"/>
          <w:sz w:val="28"/>
          <w:szCs w:val="28"/>
          <w:lang w:val="ru-RU"/>
        </w:rPr>
        <w:t xml:space="preserve"> стать ее непосредственным участник</w:t>
      </w:r>
      <w:r>
        <w:rPr>
          <w:rStyle w:val="FontStyle14"/>
          <w:sz w:val="28"/>
          <w:szCs w:val="28"/>
          <w:lang w:val="ru-RU"/>
        </w:rPr>
        <w:t>о</w:t>
      </w:r>
      <w:r w:rsidR="00D035E5" w:rsidRPr="00BE3B17">
        <w:rPr>
          <w:rStyle w:val="FontStyle14"/>
          <w:sz w:val="28"/>
          <w:szCs w:val="28"/>
          <w:lang w:val="ru-RU"/>
        </w:rPr>
        <w:t>м</w:t>
      </w:r>
      <w:r>
        <w:rPr>
          <w:rStyle w:val="FontStyle14"/>
          <w:sz w:val="28"/>
          <w:szCs w:val="28"/>
          <w:lang w:val="ru-RU"/>
        </w:rPr>
        <w:t>.</w:t>
      </w:r>
      <w:r w:rsidR="00D035E5" w:rsidRPr="00BE3B17">
        <w:rPr>
          <w:rStyle w:val="FontStyle14"/>
          <w:sz w:val="28"/>
          <w:szCs w:val="28"/>
          <w:lang w:val="ru-RU"/>
        </w:rPr>
        <w:t xml:space="preserve"> </w:t>
      </w:r>
    </w:p>
    <w:p w:rsidR="00D035E5" w:rsidRPr="00BE3B17" w:rsidRDefault="00D035E5" w:rsidP="00D035E5">
      <w:pPr>
        <w:ind w:firstLine="720"/>
        <w:jc w:val="both"/>
        <w:rPr>
          <w:rStyle w:val="FontStyle14"/>
          <w:sz w:val="28"/>
          <w:szCs w:val="28"/>
          <w:lang w:val="ru-RU"/>
        </w:rPr>
      </w:pPr>
      <w:r w:rsidRPr="00BE3B17">
        <w:rPr>
          <w:rStyle w:val="FontStyle14"/>
          <w:sz w:val="28"/>
          <w:szCs w:val="28"/>
          <w:lang w:val="ru-RU"/>
        </w:rPr>
        <w:t xml:space="preserve"> «В некотором царстве, в некотором государстве…»  так может начинаться любая математическая сказка. Сюжет сказки может быть </w:t>
      </w:r>
      <w:r w:rsidRPr="00BE3B17">
        <w:rPr>
          <w:rStyle w:val="FontStyle14"/>
          <w:b/>
          <w:sz w:val="28"/>
          <w:szCs w:val="28"/>
          <w:lang w:val="ru-RU"/>
        </w:rPr>
        <w:t>позаимствова</w:t>
      </w:r>
      <w:r w:rsidRPr="00BE3B17">
        <w:rPr>
          <w:rStyle w:val="FontStyle14"/>
          <w:sz w:val="28"/>
          <w:szCs w:val="28"/>
          <w:lang w:val="ru-RU"/>
        </w:rPr>
        <w:t xml:space="preserve">н из </w:t>
      </w:r>
      <w:r w:rsidR="0074321E">
        <w:rPr>
          <w:rStyle w:val="FontStyle14"/>
          <w:sz w:val="28"/>
          <w:szCs w:val="28"/>
          <w:lang w:val="ru-RU"/>
        </w:rPr>
        <w:t xml:space="preserve">жизни, из </w:t>
      </w:r>
      <w:r w:rsidRPr="00BE3B17">
        <w:rPr>
          <w:rStyle w:val="FontStyle14"/>
          <w:sz w:val="28"/>
          <w:szCs w:val="28"/>
          <w:lang w:val="ru-RU"/>
        </w:rPr>
        <w:t xml:space="preserve">сокровищницы мировой детской литературы. </w:t>
      </w:r>
    </w:p>
    <w:p w:rsidR="00D035E5" w:rsidRPr="00BE3B17" w:rsidRDefault="0074321E" w:rsidP="00D035E5">
      <w:pPr>
        <w:ind w:firstLine="720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Н</w:t>
      </w:r>
      <w:r w:rsidR="00D035E5" w:rsidRPr="00BE3B17">
        <w:rPr>
          <w:rStyle w:val="FontStyle14"/>
          <w:sz w:val="28"/>
          <w:szCs w:val="28"/>
          <w:lang w:val="ru-RU"/>
        </w:rPr>
        <w:t>рав</w:t>
      </w:r>
      <w:r>
        <w:rPr>
          <w:rStyle w:val="FontStyle14"/>
          <w:sz w:val="28"/>
          <w:szCs w:val="28"/>
          <w:lang w:val="ru-RU"/>
        </w:rPr>
        <w:t>ятся детям придуманные сюжеты по современным муль</w:t>
      </w:r>
      <w:r w:rsidR="0050758E">
        <w:rPr>
          <w:rStyle w:val="FontStyle14"/>
          <w:sz w:val="28"/>
          <w:szCs w:val="28"/>
          <w:lang w:val="ru-RU"/>
        </w:rPr>
        <w:t>т</w:t>
      </w:r>
      <w:r>
        <w:rPr>
          <w:rStyle w:val="FontStyle14"/>
          <w:sz w:val="28"/>
          <w:szCs w:val="28"/>
          <w:lang w:val="ru-RU"/>
        </w:rPr>
        <w:t>фильмам</w:t>
      </w:r>
      <w:r w:rsidR="0050758E">
        <w:rPr>
          <w:rStyle w:val="FontStyle14"/>
          <w:sz w:val="28"/>
          <w:szCs w:val="28"/>
          <w:lang w:val="ru-RU"/>
        </w:rPr>
        <w:t>:</w:t>
      </w:r>
      <w:r w:rsidR="00D035E5" w:rsidRPr="00BE3B17">
        <w:rPr>
          <w:rStyle w:val="FontStyle14"/>
          <w:sz w:val="28"/>
          <w:szCs w:val="28"/>
          <w:lang w:val="ru-RU"/>
        </w:rPr>
        <w:t xml:space="preserve"> </w:t>
      </w:r>
      <w:r w:rsidR="00D035E5" w:rsidRPr="00BE3B17">
        <w:rPr>
          <w:rStyle w:val="FontStyle11"/>
          <w:sz w:val="28"/>
          <w:szCs w:val="28"/>
          <w:lang w:val="ru-RU"/>
        </w:rPr>
        <w:t>иде</w:t>
      </w:r>
      <w:r w:rsidR="0050758E">
        <w:rPr>
          <w:rStyle w:val="FontStyle11"/>
          <w:sz w:val="28"/>
          <w:szCs w:val="28"/>
          <w:lang w:val="ru-RU"/>
        </w:rPr>
        <w:t>и</w:t>
      </w:r>
      <w:r w:rsidR="00D035E5" w:rsidRPr="00BE3B17">
        <w:rPr>
          <w:rStyle w:val="FontStyle11"/>
          <w:sz w:val="28"/>
          <w:szCs w:val="28"/>
          <w:lang w:val="ru-RU"/>
        </w:rPr>
        <w:t xml:space="preserve"> создания математическ</w:t>
      </w:r>
      <w:r w:rsidR="0050758E">
        <w:rPr>
          <w:rStyle w:val="FontStyle11"/>
          <w:sz w:val="28"/>
          <w:szCs w:val="28"/>
          <w:lang w:val="ru-RU"/>
        </w:rPr>
        <w:t>их</w:t>
      </w:r>
      <w:r w:rsidR="00D035E5" w:rsidRPr="00BE3B17">
        <w:rPr>
          <w:rStyle w:val="FontStyle11"/>
          <w:sz w:val="28"/>
          <w:szCs w:val="28"/>
          <w:lang w:val="ru-RU"/>
        </w:rPr>
        <w:t xml:space="preserve"> сказ</w:t>
      </w:r>
      <w:r w:rsidR="0050758E">
        <w:rPr>
          <w:rStyle w:val="FontStyle11"/>
          <w:sz w:val="28"/>
          <w:szCs w:val="28"/>
          <w:lang w:val="ru-RU"/>
        </w:rPr>
        <w:t>о</w:t>
      </w:r>
      <w:r w:rsidR="00D035E5" w:rsidRPr="00BE3B17">
        <w:rPr>
          <w:rStyle w:val="FontStyle11"/>
          <w:sz w:val="28"/>
          <w:szCs w:val="28"/>
          <w:lang w:val="ru-RU"/>
        </w:rPr>
        <w:t>к с участием добродушных смешариков</w:t>
      </w:r>
      <w:r w:rsidR="0050758E">
        <w:rPr>
          <w:rStyle w:val="FontStyle11"/>
          <w:sz w:val="28"/>
          <w:szCs w:val="28"/>
          <w:lang w:val="ru-RU"/>
        </w:rPr>
        <w:t>, смекалистых фиксиков</w:t>
      </w:r>
      <w:r w:rsidR="00D035E5" w:rsidRPr="00BE3B17">
        <w:rPr>
          <w:rStyle w:val="FontStyle11"/>
          <w:sz w:val="28"/>
          <w:szCs w:val="28"/>
          <w:lang w:val="ru-RU"/>
        </w:rPr>
        <w:t xml:space="preserve"> </w:t>
      </w:r>
      <w:r w:rsidR="0050758E">
        <w:rPr>
          <w:rStyle w:val="FontStyle11"/>
          <w:sz w:val="28"/>
          <w:szCs w:val="28"/>
          <w:lang w:val="ru-RU"/>
        </w:rPr>
        <w:t>и т.д.</w:t>
      </w:r>
      <w:r w:rsidR="00D035E5" w:rsidRPr="00BE3B17">
        <w:rPr>
          <w:rStyle w:val="FontStyle11"/>
          <w:sz w:val="28"/>
          <w:szCs w:val="28"/>
          <w:lang w:val="ru-RU"/>
        </w:rPr>
        <w:t xml:space="preserve"> </w:t>
      </w:r>
      <w:r w:rsidR="0050758E">
        <w:rPr>
          <w:rStyle w:val="FontStyle11"/>
          <w:sz w:val="28"/>
          <w:szCs w:val="28"/>
          <w:lang w:val="ru-RU"/>
        </w:rPr>
        <w:t xml:space="preserve"> И особенный интерес возникает у детей к сочинению </w:t>
      </w:r>
      <w:r w:rsidR="00D035E5" w:rsidRPr="00BE3B17">
        <w:rPr>
          <w:rStyle w:val="FontStyle11"/>
          <w:sz w:val="28"/>
          <w:szCs w:val="28"/>
          <w:lang w:val="ru-RU"/>
        </w:rPr>
        <w:t>сказ</w:t>
      </w:r>
      <w:r w:rsidR="0050758E">
        <w:rPr>
          <w:rStyle w:val="FontStyle11"/>
          <w:sz w:val="28"/>
          <w:szCs w:val="28"/>
          <w:lang w:val="ru-RU"/>
        </w:rPr>
        <w:t>о</w:t>
      </w:r>
      <w:r w:rsidR="00D035E5" w:rsidRPr="00BE3B17">
        <w:rPr>
          <w:rStyle w:val="FontStyle11"/>
          <w:sz w:val="28"/>
          <w:szCs w:val="28"/>
          <w:lang w:val="ru-RU"/>
        </w:rPr>
        <w:t xml:space="preserve">к, </w:t>
      </w:r>
      <w:r w:rsidR="0050758E">
        <w:rPr>
          <w:rStyle w:val="FontStyle11"/>
          <w:sz w:val="28"/>
          <w:szCs w:val="28"/>
          <w:lang w:val="ru-RU"/>
        </w:rPr>
        <w:t>если</w:t>
      </w:r>
      <w:r w:rsidR="00D035E5" w:rsidRPr="00BE3B17">
        <w:rPr>
          <w:rStyle w:val="FontStyle11"/>
          <w:sz w:val="28"/>
          <w:szCs w:val="28"/>
          <w:lang w:val="ru-RU"/>
        </w:rPr>
        <w:t xml:space="preserve"> к ней </w:t>
      </w:r>
      <w:r w:rsidR="0050758E">
        <w:rPr>
          <w:rStyle w:val="FontStyle11"/>
          <w:sz w:val="28"/>
          <w:szCs w:val="28"/>
          <w:lang w:val="ru-RU"/>
        </w:rPr>
        <w:t xml:space="preserve">подобрано </w:t>
      </w:r>
      <w:r w:rsidR="00D035E5" w:rsidRPr="00BE3B17">
        <w:rPr>
          <w:rStyle w:val="FontStyle11"/>
          <w:sz w:val="28"/>
          <w:szCs w:val="28"/>
          <w:lang w:val="ru-RU"/>
        </w:rPr>
        <w:t xml:space="preserve"> мультимедийное сопровождение. </w:t>
      </w:r>
    </w:p>
    <w:p w:rsidR="00D035E5" w:rsidRPr="00E76FFC" w:rsidRDefault="00FD6125" w:rsidP="00D035E5">
      <w:pPr>
        <w:ind w:firstLine="720"/>
        <w:jc w:val="both"/>
        <w:rPr>
          <w:rStyle w:val="FontStyle11"/>
          <w:b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lastRenderedPageBreak/>
        <w:t xml:space="preserve">В </w:t>
      </w:r>
      <w:r w:rsidR="00D035E5" w:rsidRPr="00BE3B17">
        <w:rPr>
          <w:rStyle w:val="FontStyle11"/>
          <w:sz w:val="28"/>
          <w:szCs w:val="28"/>
          <w:lang w:val="ru-RU"/>
        </w:rPr>
        <w:t xml:space="preserve"> путешествии по сказочному </w:t>
      </w:r>
      <w:r w:rsidR="0050758E">
        <w:rPr>
          <w:rStyle w:val="FontStyle11"/>
          <w:sz w:val="28"/>
          <w:szCs w:val="28"/>
          <w:lang w:val="ru-RU"/>
        </w:rPr>
        <w:t xml:space="preserve">«Фруктовому </w:t>
      </w:r>
      <w:r w:rsidR="00D035E5" w:rsidRPr="00BE3B17">
        <w:rPr>
          <w:rStyle w:val="FontStyle11"/>
          <w:sz w:val="28"/>
          <w:szCs w:val="28"/>
          <w:lang w:val="ru-RU"/>
        </w:rPr>
        <w:t>городу</w:t>
      </w:r>
      <w:r w:rsidR="0050758E">
        <w:rPr>
          <w:rStyle w:val="FontStyle11"/>
          <w:sz w:val="28"/>
          <w:szCs w:val="28"/>
          <w:lang w:val="ru-RU"/>
        </w:rPr>
        <w:t>»</w:t>
      </w:r>
      <w:r w:rsidR="00D035E5" w:rsidRPr="00BE3B17">
        <w:rPr>
          <w:rStyle w:val="FontStyle11"/>
          <w:sz w:val="28"/>
          <w:szCs w:val="28"/>
          <w:lang w:val="ru-RU"/>
        </w:rPr>
        <w:t xml:space="preserve"> </w:t>
      </w:r>
      <w:r w:rsidR="0050758E">
        <w:rPr>
          <w:rStyle w:val="FontStyle11"/>
          <w:sz w:val="28"/>
          <w:szCs w:val="28"/>
          <w:lang w:val="ru-RU"/>
        </w:rPr>
        <w:t>могут</w:t>
      </w:r>
      <w:r w:rsidR="00D035E5" w:rsidRPr="00BE3B17">
        <w:rPr>
          <w:rStyle w:val="FontStyle11"/>
          <w:sz w:val="28"/>
          <w:szCs w:val="28"/>
          <w:lang w:val="ru-RU"/>
        </w:rPr>
        <w:t xml:space="preserve"> пригоди</w:t>
      </w:r>
      <w:r w:rsidR="0050758E">
        <w:rPr>
          <w:rStyle w:val="FontStyle11"/>
          <w:sz w:val="28"/>
          <w:szCs w:val="28"/>
          <w:lang w:val="ru-RU"/>
        </w:rPr>
        <w:t>тся</w:t>
      </w:r>
      <w:r w:rsidR="00D035E5" w:rsidRPr="00BE3B17">
        <w:rPr>
          <w:rStyle w:val="FontStyle11"/>
          <w:sz w:val="28"/>
          <w:szCs w:val="28"/>
          <w:lang w:val="ru-RU"/>
        </w:rPr>
        <w:t xml:space="preserve"> </w:t>
      </w:r>
      <w:r w:rsidR="0050758E">
        <w:rPr>
          <w:rStyle w:val="FontStyle11"/>
          <w:sz w:val="28"/>
          <w:szCs w:val="28"/>
          <w:lang w:val="ru-RU"/>
        </w:rPr>
        <w:t>тарелки, ножи, вилки – по сюжету в конце фруктовой сказки</w:t>
      </w:r>
      <w:r w:rsidR="00D035E5" w:rsidRPr="00BE3B17">
        <w:rPr>
          <w:rStyle w:val="FontStyle11"/>
          <w:sz w:val="28"/>
          <w:szCs w:val="28"/>
          <w:lang w:val="ru-RU"/>
        </w:rPr>
        <w:t xml:space="preserve"> </w:t>
      </w:r>
      <w:r w:rsidR="0050758E">
        <w:rPr>
          <w:rStyle w:val="FontStyle11"/>
          <w:sz w:val="28"/>
          <w:szCs w:val="28"/>
          <w:lang w:val="ru-RU"/>
        </w:rPr>
        <w:t xml:space="preserve">можно приготовить фруктовый салат, а заодно уточнить, что значит ½ часть груши, ¼ </w:t>
      </w:r>
      <w:r>
        <w:rPr>
          <w:rStyle w:val="FontStyle11"/>
          <w:sz w:val="28"/>
          <w:szCs w:val="28"/>
          <w:lang w:val="ru-RU"/>
        </w:rPr>
        <w:t xml:space="preserve">и  1/8 часть, а еще обязательно их нужно сравнить. </w:t>
      </w:r>
      <w:r w:rsidRPr="00E76FFC">
        <w:rPr>
          <w:rStyle w:val="FontStyle11"/>
          <w:b/>
          <w:sz w:val="28"/>
          <w:szCs w:val="28"/>
          <w:lang w:val="ru-RU"/>
        </w:rPr>
        <w:t>А когда салат готов</w:t>
      </w:r>
      <w:r w:rsidR="00D035E5" w:rsidRPr="00E76FFC">
        <w:rPr>
          <w:rStyle w:val="FontStyle11"/>
          <w:b/>
          <w:sz w:val="28"/>
          <w:szCs w:val="28"/>
          <w:lang w:val="ru-RU"/>
        </w:rPr>
        <w:t xml:space="preserve"> </w:t>
      </w:r>
      <w:r w:rsidRPr="00E76FFC">
        <w:rPr>
          <w:rStyle w:val="FontStyle11"/>
          <w:b/>
          <w:sz w:val="28"/>
          <w:szCs w:val="28"/>
          <w:lang w:val="ru-RU"/>
        </w:rPr>
        <w:t>, его можно и попробовать.</w:t>
      </w:r>
    </w:p>
    <w:p w:rsidR="00D035E5" w:rsidRPr="00BE3B17" w:rsidRDefault="00FD6125" w:rsidP="00D035E5">
      <w:pPr>
        <w:ind w:firstLine="720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А если придумать  сказку про геометрические фигуры и рассказать ее с помощью пластилина , здесь можно поупражняться и в навыках </w:t>
      </w:r>
      <w:r w:rsidR="00D035E5" w:rsidRPr="00BE3B17">
        <w:rPr>
          <w:rStyle w:val="FontStyle11"/>
          <w:sz w:val="28"/>
          <w:szCs w:val="28"/>
          <w:lang w:val="ru-RU"/>
        </w:rPr>
        <w:t xml:space="preserve"> количественного и порядкового счета, ориентироваться в пространстве, уточн</w:t>
      </w:r>
      <w:r>
        <w:rPr>
          <w:rStyle w:val="FontStyle11"/>
          <w:sz w:val="28"/>
          <w:szCs w:val="28"/>
          <w:lang w:val="ru-RU"/>
        </w:rPr>
        <w:t>и</w:t>
      </w:r>
      <w:r w:rsidR="00D035E5" w:rsidRPr="00BE3B17">
        <w:rPr>
          <w:rStyle w:val="FontStyle11"/>
          <w:sz w:val="28"/>
          <w:szCs w:val="28"/>
          <w:lang w:val="ru-RU"/>
        </w:rPr>
        <w:t xml:space="preserve">ть знания </w:t>
      </w:r>
      <w:r>
        <w:rPr>
          <w:rStyle w:val="FontStyle11"/>
          <w:sz w:val="28"/>
          <w:szCs w:val="28"/>
          <w:lang w:val="ru-RU"/>
        </w:rPr>
        <w:t xml:space="preserve">о </w:t>
      </w:r>
      <w:r w:rsidR="00D035E5" w:rsidRPr="00BE3B17">
        <w:rPr>
          <w:rStyle w:val="FontStyle11"/>
          <w:sz w:val="28"/>
          <w:szCs w:val="28"/>
          <w:lang w:val="ru-RU"/>
        </w:rPr>
        <w:t>геометрических фигур</w:t>
      </w:r>
      <w:r>
        <w:rPr>
          <w:rStyle w:val="FontStyle11"/>
          <w:sz w:val="28"/>
          <w:szCs w:val="28"/>
          <w:lang w:val="ru-RU"/>
        </w:rPr>
        <w:t>ах</w:t>
      </w:r>
      <w:r w:rsidR="0006096A" w:rsidRPr="00BE3B17">
        <w:rPr>
          <w:rStyle w:val="FontStyle11"/>
          <w:sz w:val="28"/>
          <w:szCs w:val="28"/>
          <w:lang w:val="ru-RU"/>
        </w:rPr>
        <w:t>.</w:t>
      </w:r>
    </w:p>
    <w:p w:rsidR="00E76FFC" w:rsidRDefault="00FD6125" w:rsidP="00E76FFC">
      <w:pPr>
        <w:pStyle w:val="af7"/>
        <w:ind w:left="150" w:right="150" w:firstLine="3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</w:t>
      </w:r>
      <w:r w:rsidR="00593BBE" w:rsidRPr="00BE3B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можно смело </w:t>
      </w:r>
      <w:r w:rsidR="00593BBE" w:rsidRPr="00BE3B17">
        <w:rPr>
          <w:iCs/>
          <w:sz w:val="28"/>
          <w:szCs w:val="28"/>
        </w:rPr>
        <w:t>утверждать: математика – это совсем не сложно.</w:t>
      </w:r>
      <w:r w:rsidR="00593BBE" w:rsidRPr="00BE3B17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Ведь дело в интересе!</w:t>
      </w:r>
      <w:r w:rsidR="00E76FFC">
        <w:rPr>
          <w:iCs/>
          <w:sz w:val="28"/>
          <w:szCs w:val="28"/>
        </w:rPr>
        <w:t xml:space="preserve"> </w:t>
      </w:r>
    </w:p>
    <w:p w:rsidR="00593BBE" w:rsidRPr="00BE3B17" w:rsidRDefault="00E76FFC" w:rsidP="00E76FFC">
      <w:pPr>
        <w:pStyle w:val="af7"/>
        <w:ind w:left="150" w:right="150" w:firstLine="300"/>
        <w:jc w:val="both"/>
        <w:rPr>
          <w:iCs/>
          <w:sz w:val="28"/>
          <w:szCs w:val="28"/>
        </w:rPr>
      </w:pPr>
      <w:r w:rsidRPr="00E76FFC">
        <w:rPr>
          <w:color w:val="000000"/>
          <w:sz w:val="28"/>
          <w:szCs w:val="28"/>
        </w:rPr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96583D" w:rsidRPr="0001174D" w:rsidRDefault="00BE3B17" w:rsidP="0006096A">
      <w:pPr>
        <w:rPr>
          <w:lang w:val="ru-RU"/>
        </w:rPr>
      </w:pPr>
      <w:r w:rsidRPr="00BE3B1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80930" cy="2049137"/>
            <wp:effectExtent l="19050" t="0" r="0" b="0"/>
            <wp:docPr id="1" name="Рисунок 1" descr="F:\группа Борцовой\IMG_38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F:\группа Борцовой\IMG_3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374"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91" cy="205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12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</w:t>
      </w:r>
      <w:r w:rsidR="00504AD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14830" cy="2049725"/>
            <wp:effectExtent l="19050" t="0" r="0" b="0"/>
            <wp:docPr id="3" name="Рисунок 1" descr="F:\ФОТО 2015\театр борцова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15\театр борцова\IMG_2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04" t="12501" r="33411" b="1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03" cy="205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22">
        <w:rPr>
          <w:rStyle w:val="FontStyle14"/>
          <w:sz w:val="28"/>
          <w:szCs w:val="28"/>
          <w:lang w:val="ru-RU"/>
        </w:rPr>
        <w:t xml:space="preserve">      </w:t>
      </w:r>
    </w:p>
    <w:sectPr w:rsidR="0096583D" w:rsidRPr="0001174D" w:rsidSect="00D035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035E5"/>
    <w:rsid w:val="0001174D"/>
    <w:rsid w:val="0006096A"/>
    <w:rsid w:val="000644E7"/>
    <w:rsid w:val="001A30F4"/>
    <w:rsid w:val="002C1813"/>
    <w:rsid w:val="002D0B41"/>
    <w:rsid w:val="003D04D4"/>
    <w:rsid w:val="003E59AE"/>
    <w:rsid w:val="00433A11"/>
    <w:rsid w:val="00450E22"/>
    <w:rsid w:val="004B057F"/>
    <w:rsid w:val="004C3DB5"/>
    <w:rsid w:val="00504ADE"/>
    <w:rsid w:val="0050758E"/>
    <w:rsid w:val="00542AC8"/>
    <w:rsid w:val="00593BBE"/>
    <w:rsid w:val="006211B6"/>
    <w:rsid w:val="006823E9"/>
    <w:rsid w:val="006D1732"/>
    <w:rsid w:val="006F73DA"/>
    <w:rsid w:val="0074321E"/>
    <w:rsid w:val="00754531"/>
    <w:rsid w:val="00772E3A"/>
    <w:rsid w:val="00855DCD"/>
    <w:rsid w:val="008E7930"/>
    <w:rsid w:val="0094522B"/>
    <w:rsid w:val="0096583D"/>
    <w:rsid w:val="0097643B"/>
    <w:rsid w:val="009D1E88"/>
    <w:rsid w:val="009D476A"/>
    <w:rsid w:val="00A04865"/>
    <w:rsid w:val="00B25B72"/>
    <w:rsid w:val="00B370A5"/>
    <w:rsid w:val="00B66715"/>
    <w:rsid w:val="00B7276F"/>
    <w:rsid w:val="00B800A4"/>
    <w:rsid w:val="00B91CDC"/>
    <w:rsid w:val="00BE3B17"/>
    <w:rsid w:val="00D035E5"/>
    <w:rsid w:val="00D0445E"/>
    <w:rsid w:val="00E76FFC"/>
    <w:rsid w:val="00ED5B3D"/>
    <w:rsid w:val="00F0770E"/>
    <w:rsid w:val="00F51049"/>
    <w:rsid w:val="00FB1E2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3A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A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A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A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A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A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A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A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A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035E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035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D035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3A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33A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33A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33A1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33A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33A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33A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3A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A1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A1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3A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33A1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3A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A1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33A11"/>
    <w:rPr>
      <w:b/>
      <w:bCs/>
    </w:rPr>
  </w:style>
  <w:style w:type="character" w:styleId="a9">
    <w:name w:val="Emphasis"/>
    <w:uiPriority w:val="20"/>
    <w:qFormat/>
    <w:rsid w:val="00433A1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33A1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3A11"/>
    <w:rPr>
      <w:sz w:val="20"/>
      <w:szCs w:val="20"/>
    </w:rPr>
  </w:style>
  <w:style w:type="paragraph" w:styleId="ac">
    <w:name w:val="List Paragraph"/>
    <w:basedOn w:val="a"/>
    <w:uiPriority w:val="34"/>
    <w:qFormat/>
    <w:rsid w:val="00433A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A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3A1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33A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33A1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33A1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33A1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33A1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33A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33A1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33A1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E3B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B17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0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A0486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2016-02-05T12:42:00Z</dcterms:created>
  <dcterms:modified xsi:type="dcterms:W3CDTF">2016-02-05T12:42:00Z</dcterms:modified>
</cp:coreProperties>
</file>